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FF" w:rsidRDefault="00493CA3" w:rsidP="00EA6DE6">
      <w:pPr>
        <w:spacing w:line="240" w:lineRule="auto"/>
        <w:ind w:left="0" w:firstLine="0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№ 6</w:t>
      </w:r>
    </w:p>
    <w:p w:rsidR="00EA6DE6" w:rsidRDefault="00EA6DE6" w:rsidP="00EA6DE6">
      <w:pPr>
        <w:spacing w:line="240" w:lineRule="auto"/>
        <w:ind w:left="0" w:firstLine="0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Единой учетной политике</w:t>
      </w:r>
    </w:p>
    <w:p w:rsidR="000248FF" w:rsidRDefault="000248FF" w:rsidP="000248FF">
      <w:pPr>
        <w:spacing w:line="240" w:lineRule="auto"/>
        <w:ind w:left="0" w:firstLine="0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A6DE6" w:rsidRPr="000248FF" w:rsidRDefault="00EA6DE6" w:rsidP="000248FF">
      <w:pPr>
        <w:spacing w:line="240" w:lineRule="auto"/>
        <w:ind w:left="0" w:firstLine="0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24AA" w:rsidRPr="007D24AA" w:rsidRDefault="007D24AA" w:rsidP="007D24AA">
      <w:pPr>
        <w:spacing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4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</w:t>
      </w:r>
    </w:p>
    <w:p w:rsidR="007D24AA" w:rsidRPr="007D24AA" w:rsidRDefault="007D24AA" w:rsidP="007D24AA">
      <w:pPr>
        <w:spacing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4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полномочий и обязанностей между </w:t>
      </w:r>
      <w:r w:rsidR="00EA6D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субъектами</w:t>
      </w:r>
      <w:r w:rsidR="00DA1B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централизованного учета</w:t>
      </w:r>
      <w:r w:rsidR="00D1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="00EA6D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7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уполномоченной организацией</w:t>
      </w:r>
    </w:p>
    <w:p w:rsidR="007D24AA" w:rsidRPr="007D24AA" w:rsidRDefault="007D24AA" w:rsidP="007D24AA">
      <w:pPr>
        <w:spacing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10" w:type="dxa"/>
        <w:jc w:val="center"/>
        <w:tblLayout w:type="fixed"/>
        <w:tblLook w:val="00A0"/>
      </w:tblPr>
      <w:tblGrid>
        <w:gridCol w:w="4815"/>
        <w:gridCol w:w="5295"/>
      </w:tblGrid>
      <w:tr w:rsidR="00137F31" w:rsidRPr="009656DB" w:rsidTr="004800E5">
        <w:trPr>
          <w:trHeight w:val="23"/>
          <w:tblHeader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37F31" w:rsidRPr="007D24AA" w:rsidRDefault="007D24AA" w:rsidP="00137F31">
            <w:pPr>
              <w:pStyle w:val="ad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24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Полномочия и обязан</w:t>
            </w:r>
            <w:r w:rsidR="00DA1B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ности, осуществляемые субъектом централизованного учета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7F31" w:rsidRPr="007D24AA" w:rsidRDefault="007D24AA" w:rsidP="00137F31">
            <w:pPr>
              <w:pStyle w:val="ad"/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D24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Полномочия и обя</w:t>
            </w:r>
            <w:r w:rsidR="00DA1B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занности, переданные </w:t>
            </w:r>
            <w:r w:rsidR="00D176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уполномоченной организации</w:t>
            </w:r>
          </w:p>
        </w:tc>
      </w:tr>
      <w:tr w:rsidR="004E3AFE" w:rsidRPr="009656DB" w:rsidTr="00D818B0">
        <w:trPr>
          <w:trHeight w:val="23"/>
          <w:jc w:val="center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3AFE" w:rsidRDefault="008871C5" w:rsidP="007D24AA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1. </w:t>
            </w:r>
            <w:r w:rsidR="004E3AF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Расчеты</w:t>
            </w:r>
            <w:r w:rsidR="004E3AFE" w:rsidRPr="009656D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оплате труда</w:t>
            </w:r>
          </w:p>
        </w:tc>
      </w:tr>
      <w:tr w:rsidR="004E3AFE" w:rsidRPr="009656DB" w:rsidTr="004800E5">
        <w:trPr>
          <w:trHeight w:val="2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3AFE" w:rsidRPr="009656DB" w:rsidRDefault="004E3AFE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Ведение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единой информационной системе (далее – ЕИС) 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штатного расписания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субъекта централизованного учета, анкетных данных сотрудников.</w:t>
            </w:r>
          </w:p>
          <w:p w:rsidR="004E3AFE" w:rsidRDefault="004E3AFE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Ведение в ЕИС 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табеля учета использования рабочего времени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форме электрон</w:t>
            </w:r>
            <w:r w:rsidR="00423C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ного документа.</w:t>
            </w:r>
          </w:p>
          <w:p w:rsidR="004E3AFE" w:rsidRPr="009656DB" w:rsidRDefault="004E3AFE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Направление </w:t>
            </w:r>
            <w:r w:rsidR="00D176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уполномоченной организации</w:t>
            </w:r>
            <w:r w:rsidR="00423C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ЕИС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форме электронного документа (скан –</w:t>
            </w:r>
            <w:r w:rsidR="00423C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образа)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приказов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(распоряжений) по личному составу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принятии на работу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прекращении (раст</w:t>
            </w:r>
            <w:r w:rsidR="00BD35B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оржении) трудового договора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 предоставлении 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отпуск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назначении выплат, о премировании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предоставлении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материальной помощи, 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диновре</w:t>
            </w:r>
            <w:r w:rsidR="006F4A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менной выплаты к отпуску,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заявлений </w:t>
            </w:r>
            <w:r w:rsidR="00423C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сотрудников н</w:t>
            </w:r>
            <w:r w:rsidR="006F4A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удержания, вычеты из зарплаты, иных документов.</w:t>
            </w:r>
            <w:proofErr w:type="gramEnd"/>
          </w:p>
          <w:p w:rsidR="004E3AFE" w:rsidRDefault="004E3AFE" w:rsidP="00C77DD9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3AFE" w:rsidRDefault="00D818B0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сновании полученных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документов н</w:t>
            </w:r>
            <w:r w:rsidR="004E3AFE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ачисление заработной платы за 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первую и вторую</w:t>
            </w:r>
            <w:r w:rsidR="004E3AFE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половины месяца, пособий по временной нетрудоспособности и других выплат 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сотрудникам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субъектов централизованного учета.</w:t>
            </w:r>
          </w:p>
          <w:p w:rsidR="00D818B0" w:rsidRDefault="004800E5" w:rsidP="00D818B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="004E3AFE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Исчисление и удержание налога на доходы физических лиц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отношении сотрудников 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субъектов централизованного учета.</w:t>
            </w:r>
          </w:p>
          <w:p w:rsidR="00D818B0" w:rsidRDefault="004E3AFE" w:rsidP="00D818B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Удержание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из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заработной платы и перечисление по исполнительным листам, по заявлениям сотрудников, полученных от 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субъектов централизованного учета.</w:t>
            </w:r>
          </w:p>
          <w:p w:rsidR="00D818B0" w:rsidRDefault="00283917" w:rsidP="00D818B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Формирование</w:t>
            </w:r>
            <w:r w:rsidR="00D818B0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расчетных, </w:t>
            </w:r>
            <w:proofErr w:type="spellStart"/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расчетно</w:t>
            </w:r>
            <w:proofErr w:type="spellEnd"/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– платежных</w:t>
            </w:r>
            <w:r w:rsidR="00D818B0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ведом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остей.</w:t>
            </w:r>
          </w:p>
          <w:p w:rsidR="00D818B0" w:rsidRDefault="00283917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платежных поручений</w:t>
            </w:r>
          </w:p>
          <w:p w:rsidR="00D818B0" w:rsidRPr="00B86B08" w:rsidRDefault="00D818B0" w:rsidP="00D818B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(заявок на кассовый расход)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(подписание документов на основании выданных доверенностей) и направление </w:t>
            </w:r>
            <w:r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4F26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администрацию</w:t>
            </w:r>
            <w:r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86B08"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Венгеровского района </w:t>
            </w:r>
            <w:r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(УФК по НСО).</w:t>
            </w:r>
          </w:p>
          <w:p w:rsidR="00D818B0" w:rsidRDefault="00283917" w:rsidP="00D818B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 Формирование и направление 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реестров на зачисление заработной платы сотр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удникам субъектов централизованного учета в банк</w:t>
            </w:r>
            <w:r w:rsidR="00F406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E3AFE" w:rsidRPr="00BA175F" w:rsidRDefault="00283917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E3AFE" w:rsidRPr="00BA175F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Направление данных в</w:t>
            </w:r>
            <w:r w:rsidR="006F4A6C" w:rsidRPr="00BA175F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411D65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ФОНД ПЕНСИОННОГО И СОЦИАЛЬНОГО СТРАХОВАНИЯ РОССИЙСКОЙ ФЕДЕРАЦИИ (Социальный фонд России  СФР) </w:t>
            </w:r>
            <w:r w:rsidR="004E3AFE" w:rsidRPr="00BA175F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на основани</w:t>
            </w:r>
            <w:r w:rsidR="00B86B08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и</w:t>
            </w:r>
            <w:r w:rsidR="004E3AFE" w:rsidRPr="00BA175F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листков нетрудоспособности и заявлений о </w:t>
            </w:r>
            <w:r w:rsidR="004E3AFE" w:rsidRPr="00BA175F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 xml:space="preserve">выплате пособий работников. </w:t>
            </w:r>
          </w:p>
          <w:p w:rsidR="004E3AFE" w:rsidRPr="009656DB" w:rsidRDefault="00283917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Обработка заявлений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сотрудников субъектов централизованного учета 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предоставление стандартных налоговых вычетов.</w:t>
            </w:r>
          </w:p>
          <w:p w:rsidR="00D818B0" w:rsidRDefault="00283917" w:rsidP="00D818B0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карточек налогового учета,</w:t>
            </w:r>
            <w:r w:rsidR="004E3AFE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карточек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индивидуального учета сумм начисленных выплат и иных вознаграждений и сумм начисленных страховых взносов 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субъектов централизованного учета.</w:t>
            </w:r>
          </w:p>
          <w:p w:rsidR="004E3AFE" w:rsidRDefault="004E3AFE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83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Своевременное, полное и достоверное отражение на счетах бюджетного учета операций по оплате труда, ф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ормирование регистров бухгалтерского учета. </w:t>
            </w:r>
          </w:p>
          <w:p w:rsidR="004E3AFE" w:rsidRDefault="00283917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справок о заработной плате, расчетн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ых листков сотрудников субъектов централизованного учета.</w:t>
            </w:r>
          </w:p>
          <w:p w:rsidR="004E3AFE" w:rsidRDefault="00283917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="004E3AF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и предоставление отчетности в органы статистики</w:t>
            </w:r>
          </w:p>
          <w:p w:rsidR="004E3AFE" w:rsidRDefault="004E3AFE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83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D818B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A733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Представление в уполномоченные органы информации об исполнении обяза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тельств по исполнительным документам</w:t>
            </w:r>
            <w:r w:rsidRPr="00A733C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E3AFE" w:rsidRDefault="00283917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F91E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Подготовка</w:t>
            </w:r>
            <w:r w:rsidR="00C77D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ежемесячной</w:t>
            </w:r>
            <w:r w:rsidR="00F91E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аналитической информации об использова</w:t>
            </w:r>
            <w:r w:rsidR="00C77D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нии фонда оплаты труда субъектов централизованного учета.</w:t>
            </w:r>
          </w:p>
          <w:p w:rsidR="004E3AFE" w:rsidRDefault="004E3AFE" w:rsidP="004E3AFE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85CED" w:rsidRPr="009656DB" w:rsidTr="00137F31">
        <w:trPr>
          <w:trHeight w:val="23"/>
          <w:jc w:val="center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5CED" w:rsidRDefault="00E85CED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 Расчеты</w:t>
            </w:r>
            <w:r w:rsidRPr="009656D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бюджетом и внебюджетными фондами</w:t>
            </w:r>
          </w:p>
        </w:tc>
      </w:tr>
      <w:tr w:rsidR="00E85CED" w:rsidRPr="009656DB" w:rsidTr="004800E5">
        <w:trPr>
          <w:trHeight w:val="2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5CED" w:rsidRDefault="00E85CED" w:rsidP="00E85CED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Предоставление </w:t>
            </w:r>
            <w:r w:rsidR="00283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уполномоченному лицу </w:t>
            </w:r>
            <w:r w:rsidR="00D176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уполномоченной организации</w:t>
            </w:r>
            <w:r w:rsidR="00283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доверенности на п</w:t>
            </w:r>
            <w:r w:rsidR="0028391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редставление интересов субъекта централизованного учета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налоговых органах и государственных внебюджетных фондах.</w:t>
            </w:r>
          </w:p>
          <w:p w:rsidR="00E85CED" w:rsidRDefault="00283917" w:rsidP="00283917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Направление </w:t>
            </w:r>
            <w:r w:rsidR="00D176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уполномоченной организации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ЕИС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форме скан – 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образа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писем и запросов от налоговых органов и 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государственных 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внебюджетных 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фондов, касающихся 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бюджетного 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учета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составления налоговой отчетности и отчетности в государственные внебюджетные фонды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5CED" w:rsidRDefault="00E85CED" w:rsidP="00E85CE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0B63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Начисление налогов и взносов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государственные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внебюджетные фонды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налоговые органы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B86B08" w:rsidRPr="00B86B08" w:rsidRDefault="00283917" w:rsidP="00B86B0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 Формирование платежных поручений (заявок на кассовый расход), (подписание документов на основании выданных доверенностей) и направление в их </w:t>
            </w:r>
            <w:r w:rsidR="00B86B08"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4F26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администрацию</w:t>
            </w:r>
            <w:r w:rsidR="00B86B08"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Венгеровского района (УФК по НСО).</w:t>
            </w:r>
          </w:p>
          <w:p w:rsidR="00283917" w:rsidRDefault="00283917" w:rsidP="00283917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3. Своевременное, полное и достоверное отражение на счетах бюджетного учета операций по начислению и перечислению 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взносов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государственные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внебюджетные фонды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="00F922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уплату налогов 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налоговые органы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E85CED" w:rsidRPr="009656DB" w:rsidRDefault="00F922DE" w:rsidP="00E85CED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регистров бухгалтерского учета.</w:t>
            </w:r>
          </w:p>
          <w:p w:rsidR="00E85CED" w:rsidRPr="009656DB" w:rsidRDefault="00F922DE" w:rsidP="00E85CED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в налоговые органы и 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государственные 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внебюджетные фонды в сроки, установленные законодательством</w:t>
            </w:r>
            <w:r w:rsidR="006F4A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отчетности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документов, подтверждающих правильность исчисления, полноту и своевременность уплаты налогов, </w:t>
            </w:r>
            <w:r w:rsidR="006F4A6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сборов, 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взносов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85CED" w:rsidRPr="009656DB" w:rsidRDefault="00F922DE" w:rsidP="00E85CED">
            <w:pPr>
              <w:tabs>
                <w:tab w:val="left" w:pos="0"/>
                <w:tab w:val="left" w:pos="567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 направление 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ответов на письма и запросы от налоговых органов и 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государственных 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внебюджетных фондов, касающихся 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бюджетного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учета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составления и представления налоговой отчетности и отчетности в государственные внебюджетные фонды</w:t>
            </w:r>
            <w:r w:rsidR="00E85CED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85CED" w:rsidRDefault="00E85CED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330D9" w:rsidRPr="009656DB" w:rsidTr="00137F31">
        <w:trPr>
          <w:trHeight w:val="23"/>
          <w:jc w:val="center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Default="00F922DE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</w:t>
            </w:r>
            <w:r w:rsidR="004330D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Расчеты</w:t>
            </w:r>
            <w:r w:rsidR="004330D9" w:rsidRPr="009656D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подотчетными лицами</w:t>
            </w:r>
          </w:p>
        </w:tc>
      </w:tr>
      <w:tr w:rsidR="004330D9" w:rsidRPr="009656DB" w:rsidTr="004800E5">
        <w:trPr>
          <w:trHeight w:val="2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Default="004330D9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 Направление в </w:t>
            </w:r>
            <w:r w:rsidR="00D176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уполномоченную организацию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ЕИС приказа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(распоряжения) о направлении сотрудника субъекта централизованного учета 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командировку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заявлений на выдачу денежных средств под отчет, удержанию перерасхода.</w:t>
            </w:r>
          </w:p>
          <w:p w:rsidR="004330D9" w:rsidRDefault="004330D9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 Утверждение авансовых отчетов руководителем (уполномоченным лицом) субъекта централизованного учета.</w:t>
            </w:r>
          </w:p>
          <w:p w:rsidR="004330D9" w:rsidRDefault="00F40565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Направление </w:t>
            </w:r>
            <w:r w:rsidR="00D176B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уполномоченной организации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ЕИС в форме скан – 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образа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подписанного авансового отчета подотчетного лица и приложенных к нему документов.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Default="004330D9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 П</w:t>
            </w:r>
            <w:r w:rsidRP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роверка отсутствия задолженности по ранее выданным подотчетным суммам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сотрудников субъектов централизованного учета.</w:t>
            </w:r>
          </w:p>
          <w:p w:rsidR="004330D9" w:rsidRDefault="004330D9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правильности оформления первичных документов по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расчетам с подотчетными лицами субъекта централизованного учета.</w:t>
            </w:r>
          </w:p>
          <w:p w:rsidR="004330D9" w:rsidRDefault="000B6364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Подготовка авансового отчета, направление его субъекту централизованного учета на подписание и утверждение.</w:t>
            </w:r>
          </w:p>
          <w:p w:rsidR="004330D9" w:rsidRPr="009656DB" w:rsidRDefault="000B6364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Своевременное, полное и достоверное отражение на счетах 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бюджетного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учета и в регистрах 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бухгалтерского учета 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расчетов с подотчетными лицами.</w:t>
            </w:r>
          </w:p>
          <w:p w:rsidR="004330D9" w:rsidRPr="00D16BD6" w:rsidRDefault="000B6364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800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4330D9" w:rsidRPr="00D16B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Своевременное проведение операций по удержанию из заработной платы 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сотрудников субъектов централизованного учета</w:t>
            </w:r>
            <w:r w:rsidR="004330D9" w:rsidRPr="00D16B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неизрасходованной суммы, выданной </w:t>
            </w:r>
            <w:r w:rsidR="004330D9" w:rsidRPr="00D16BD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подотчет, подготовка уведомлений об уточнении кода бюджетной классификации по произведенным кассовым выплатам.</w:t>
            </w:r>
          </w:p>
          <w:p w:rsidR="004330D9" w:rsidRDefault="004330D9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330D9" w:rsidRPr="009656DB" w:rsidTr="00137F31">
        <w:trPr>
          <w:trHeight w:val="23"/>
          <w:jc w:val="center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Pr="009656DB" w:rsidRDefault="00F922DE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4</w:t>
            </w:r>
            <w:r w:rsidR="004330D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Расчеты</w:t>
            </w:r>
            <w:r w:rsidR="004330D9" w:rsidRPr="009656D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поставщиками и подрядчиками</w:t>
            </w:r>
          </w:p>
        </w:tc>
      </w:tr>
      <w:tr w:rsidR="004330D9" w:rsidRPr="009656DB" w:rsidTr="004800E5">
        <w:trPr>
          <w:trHeight w:val="249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4330D9" w:rsidRDefault="00ED0098" w:rsidP="004330D9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-7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и направление через ЕИС в форме скан – 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образа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4330D9" w:rsidRDefault="004330D9" w:rsidP="004330D9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-7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1) государственного контракта (дополнительного соглашения к контракту);</w:t>
            </w:r>
          </w:p>
          <w:p w:rsidR="004330D9" w:rsidRDefault="004330D9" w:rsidP="004330D9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-7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2) счета, счет – фактуры, актов выполненных работ (оказанных услуг), товарной накладной, т.п.</w:t>
            </w:r>
          </w:p>
          <w:p w:rsidR="004330D9" w:rsidRDefault="004330D9" w:rsidP="004330D9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-7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 Внесение государственных контрактов и документов исполнения в единую информационную систему в сфере закупок.</w:t>
            </w:r>
          </w:p>
          <w:p w:rsidR="004330D9" w:rsidRDefault="008A0FB9" w:rsidP="004330D9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-7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3</w:t>
            </w:r>
            <w:r w:rsidR="00ED00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 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Контроль за состоянием дебиторской </w:t>
            </w:r>
            <w:r w:rsidR="004330D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и кредиторской 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задолженности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330D9" w:rsidRDefault="004330D9" w:rsidP="004330D9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-7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330D9" w:rsidRPr="009656DB" w:rsidRDefault="004330D9" w:rsidP="004330D9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-7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330D9" w:rsidRPr="009656DB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330D9" w:rsidRDefault="00FB7E46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Проверка правильности оформления первичных документов по расчетам с поставщиками и подрядчиками.</w:t>
            </w:r>
          </w:p>
          <w:p w:rsidR="00B86B08" w:rsidRPr="00B86B08" w:rsidRDefault="004330D9" w:rsidP="00B86B0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 Подготовка платежных поручений (Заявок на кассовый расход) на перечисление контрагентам, (подписание документов на основании выданных доверенностей) и направление в </w:t>
            </w:r>
            <w:r w:rsidR="004F26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администрацию</w:t>
            </w:r>
            <w:r w:rsidR="00B86B08"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Венгеровского района (УФК по НСО).</w:t>
            </w:r>
          </w:p>
          <w:p w:rsidR="004330D9" w:rsidRPr="009656DB" w:rsidRDefault="00FB7E46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Своевременное, полное и достоверное отражение на счетах бухгалтерс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кого учета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финансово-хозяйственных операций, связанных с расчетами с 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поставщиками и подрядчиками.</w:t>
            </w:r>
          </w:p>
          <w:p w:rsidR="004330D9" w:rsidRPr="009656DB" w:rsidRDefault="00FB7E46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 П</w:t>
            </w:r>
            <w:r w:rsidR="004330D9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одготовка актов сверки с контрагентами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330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субъектов</w:t>
            </w:r>
            <w:r w:rsidR="004330D9" w:rsidRPr="00C021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централизованного учета</w:t>
            </w:r>
            <w:r w:rsidR="004330D9" w:rsidRPr="00C021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330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330D9" w:rsidRDefault="004330D9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регистров бухгалтерского учета.</w:t>
            </w:r>
          </w:p>
          <w:p w:rsidR="004330D9" w:rsidRPr="009656DB" w:rsidRDefault="004330D9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30D9" w:rsidRPr="009656DB" w:rsidTr="006E6136">
        <w:trPr>
          <w:trHeight w:val="697"/>
          <w:jc w:val="center"/>
        </w:trPr>
        <w:tc>
          <w:tcPr>
            <w:tcW w:w="10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0D9" w:rsidRPr="009656DB" w:rsidRDefault="00F922DE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4330D9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 </w:t>
            </w:r>
            <w:r w:rsidR="00240D1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Нефинансовые активы, имущество</w:t>
            </w:r>
          </w:p>
          <w:tbl>
            <w:tblPr>
              <w:tblW w:w="10110" w:type="dxa"/>
              <w:jc w:val="center"/>
              <w:tblLayout w:type="fixed"/>
              <w:tblLook w:val="00A0"/>
            </w:tblPr>
            <w:tblGrid>
              <w:gridCol w:w="4820"/>
              <w:gridCol w:w="5290"/>
            </w:tblGrid>
            <w:tr w:rsidR="004330D9" w:rsidRPr="009656DB" w:rsidTr="00470D97">
              <w:trPr>
                <w:trHeight w:val="23"/>
                <w:jc w:val="center"/>
              </w:trPr>
              <w:tc>
                <w:tcPr>
                  <w:tcW w:w="4820" w:type="dxa"/>
                  <w:tcBorders>
                    <w:right w:val="single" w:sz="4" w:space="0" w:color="auto"/>
                  </w:tcBorders>
                  <w:shd w:val="clear" w:color="auto" w:fill="FFFFFF"/>
                </w:tcPr>
                <w:p w:rsidR="004330D9" w:rsidRDefault="00893568" w:rsidP="004330D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1. 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Подготовка и направление через ЕИС в форме скан – 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образа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4330D9" w:rsidRPr="00373916" w:rsidRDefault="004330D9" w:rsidP="004330D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1)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 w:eastAsia="ru-RU"/>
                    </w:rPr>
                    <w:t> </w:t>
                  </w:r>
                  <w:r w:rsidR="00E726F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решения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Комиссии по поступлению и выбытию активов субъекта централ</w:t>
                  </w:r>
                  <w:r w:rsidR="00E726F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изованного учета о поступлении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(выбытии) объектов нефинансовых активов</w:t>
                  </w:r>
                  <w:r w:rsidR="00E726F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4330D9" w:rsidRDefault="00E726F5" w:rsidP="004330D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) актов о приеме – передаче</w:t>
                  </w:r>
                  <w:r w:rsidR="00F4056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объектов нефинансовых активов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актов о списании, иных документов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4330D9" w:rsidRDefault="004330D9" w:rsidP="004330D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="00F4056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 </w:t>
                  </w:r>
                  <w:r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Контроль поставки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нефинансовых активов</w:t>
                  </w:r>
                  <w:r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(дебиторской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 кредиторской </w:t>
                  </w:r>
                  <w:r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задолженности)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4330D9" w:rsidRDefault="004330D9" w:rsidP="004330D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3. </w:t>
                  </w:r>
                  <w:r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Организация хранения и </w:t>
                  </w:r>
                  <w:r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обеспечение сохранности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нефинансовых активов, имущества</w:t>
                  </w:r>
                  <w:r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4330D9" w:rsidRPr="00BF2224" w:rsidRDefault="004330D9" w:rsidP="004330D9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4. Проведение инвентаризации.</w:t>
                  </w:r>
                </w:p>
                <w:p w:rsidR="004330D9" w:rsidRPr="005462FB" w:rsidRDefault="004330D9" w:rsidP="004330D9">
                  <w:pPr>
                    <w:tabs>
                      <w:tab w:val="left" w:pos="360"/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290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:rsidR="00E726F5" w:rsidRDefault="00893568" w:rsidP="004330D9">
                  <w:p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1. 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Подготовка в ЕИС документов по движению нефинансовых активов и имущества субъекта централизованного учета: </w:t>
                  </w:r>
                </w:p>
                <w:p w:rsidR="00E726F5" w:rsidRDefault="00E726F5" w:rsidP="004330D9">
                  <w:p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1) 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кта о приеме – передаче;</w:t>
                  </w:r>
                </w:p>
                <w:p w:rsidR="004330D9" w:rsidRPr="009656DB" w:rsidRDefault="00E726F5" w:rsidP="004330D9">
                  <w:p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2) 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акта о списании, направление их на подписание и утверждение </w:t>
                  </w:r>
                  <w:r w:rsidR="004330D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субъекту</w:t>
                  </w:r>
                  <w:r w:rsidR="004330D9" w:rsidRPr="00C021A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централизованного учета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4330D9" w:rsidRPr="009656DB" w:rsidRDefault="00893568" w:rsidP="004330D9">
                  <w:pPr>
                    <w:tabs>
                      <w:tab w:val="left" w:pos="360"/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 Н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а основании полученных и надлежащим образом о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формленных первичных учетных документов с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воевременное, полное и достоверное отражение на счетах 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бюджетного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учета и в регистрах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бухгалтерского учета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фактов 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хозяйственной жизни, связанных с 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движением нефинансовых активов.</w:t>
                  </w:r>
                </w:p>
                <w:p w:rsidR="004330D9" w:rsidRPr="009656DB" w:rsidRDefault="00893568" w:rsidP="004330D9">
                  <w:p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Ведение аналитического учета 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нефинансовых активов </w:t>
                  </w:r>
                  <w:r w:rsidR="004330D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субъектов</w:t>
                  </w:r>
                  <w:r w:rsidR="004330D9" w:rsidRPr="00C021A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централизованного учета</w:t>
                  </w:r>
                  <w:r w:rsidR="004330D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4330D9" w:rsidRPr="00D16BD6" w:rsidRDefault="00D17DD5" w:rsidP="004330D9">
                  <w:p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  <w:r w:rsidR="004330D9" w:rsidRPr="00D16BD6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="004330D9" w:rsidRPr="00D16BD6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Расчет и начисление амортизации основных средств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330D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субъектов</w:t>
                  </w:r>
                  <w:r w:rsidR="004330D9" w:rsidRPr="00C021A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централизованного учета</w:t>
                  </w:r>
                  <w:r w:rsidR="004330D9" w:rsidRPr="00C021A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4330D9" w:rsidRPr="009656DB" w:rsidRDefault="00D17DD5" w:rsidP="004330D9">
                  <w:pPr>
                    <w:tabs>
                      <w:tab w:val="left" w:pos="360"/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  <w:r w:rsidR="00470D97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 </w:t>
                  </w:r>
                  <w:r w:rsidR="006D53E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инвентаризационных описей, отражение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результа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т</w:t>
                  </w:r>
                  <w:r w:rsidR="006D53E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ов инвентаризации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 бюджетном (бухгалтерском) </w:t>
                  </w:r>
                  <w:r w:rsidR="004330D9" w:rsidRPr="009656D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учете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4330D9" w:rsidRPr="007C4DB7" w:rsidRDefault="00D17DD5" w:rsidP="004330D9">
                  <w:pPr>
                    <w:tabs>
                      <w:tab w:val="left" w:pos="360"/>
                      <w:tab w:val="left" w:pos="567"/>
                    </w:tabs>
                    <w:autoSpaceDE w:val="0"/>
                    <w:autoSpaceDN w:val="0"/>
                    <w:adjustRightInd w:val="0"/>
                    <w:spacing w:line="240" w:lineRule="auto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  <w:r w:rsidR="004330D9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. Составление и предоставление отчетности в органы статистики и отчетности в Департамент имущества и земельных отношений Новосибирской области.</w:t>
                  </w:r>
                </w:p>
              </w:tc>
            </w:tr>
          </w:tbl>
          <w:p w:rsidR="004330D9" w:rsidRPr="009656DB" w:rsidRDefault="004330D9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30D9" w:rsidRPr="009656DB" w:rsidTr="00137F31">
        <w:trPr>
          <w:trHeight w:val="23"/>
          <w:jc w:val="center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Pr="00B23772" w:rsidRDefault="000B6364" w:rsidP="00B237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</w:t>
            </w:r>
            <w:r w:rsidR="00B2377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 Администрирование доходов</w:t>
            </w:r>
          </w:p>
        </w:tc>
      </w:tr>
      <w:tr w:rsidR="004330D9" w:rsidRPr="009656DB" w:rsidTr="004800E5">
        <w:trPr>
          <w:trHeight w:val="2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23772" w:rsidRPr="00A848EA" w:rsidRDefault="00B23772" w:rsidP="00B237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48EA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="00D15B71">
              <w:rPr>
                <w:rFonts w:ascii="Times New Roman" w:hAnsi="Times New Roman"/>
                <w:sz w:val="28"/>
                <w:szCs w:val="28"/>
                <w:lang w:eastAsia="ru-RU"/>
              </w:rPr>
              <w:t>Подготовка и направление через</w:t>
            </w:r>
            <w:r w:rsidR="00F922D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ЕИС скан – образов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документов, являющихся основанием </w:t>
            </w:r>
            <w:r w:rsidRPr="00A848EA">
              <w:rPr>
                <w:rFonts w:ascii="Times New Roman" w:hAnsi="Times New Roman"/>
                <w:sz w:val="28"/>
                <w:szCs w:val="28"/>
                <w:lang w:eastAsia="ru-RU"/>
              </w:rPr>
              <w:t>для начис</w:t>
            </w:r>
            <w:r w:rsidR="00F922DE">
              <w:rPr>
                <w:rFonts w:ascii="Times New Roman" w:hAnsi="Times New Roman"/>
                <w:sz w:val="28"/>
                <w:szCs w:val="28"/>
                <w:lang w:eastAsia="ru-RU"/>
              </w:rPr>
              <w:t>ления доходов.</w:t>
            </w:r>
          </w:p>
          <w:p w:rsidR="00B23772" w:rsidRPr="00A848EA" w:rsidRDefault="00B23772" w:rsidP="00B23772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поступления доходов, взаимодействие с плательщиками.</w:t>
            </w:r>
          </w:p>
          <w:p w:rsidR="004330D9" w:rsidRPr="009656DB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3772" w:rsidRDefault="00B23772" w:rsidP="00B237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Отражение операций</w:t>
            </w:r>
            <w:r w:rsidR="00F922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начислению доходов</w:t>
            </w:r>
            <w:r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B1C1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F922DE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основании полученных и надлежащим образом о</w:t>
            </w:r>
            <w:r w:rsidR="00F922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формленных первичных учетных документов на счетах бухгалтерского учета.</w:t>
            </w:r>
          </w:p>
          <w:p w:rsidR="00F922DE" w:rsidRPr="00A848EA" w:rsidRDefault="00F922DE" w:rsidP="00B237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2. </w:t>
            </w:r>
            <w:r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Отражение операций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поступлению доходов </w:t>
            </w:r>
            <w:r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счетах бухгалтерского учета на основании выписки</w:t>
            </w:r>
            <w:r w:rsidR="0093714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из лицевого счета администратора доходов бюджета</w:t>
            </w:r>
            <w:r w:rsidR="005258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приложения </w:t>
            </w:r>
            <w:r w:rsidR="00470D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выписке</w:t>
            </w:r>
            <w:r w:rsidR="005258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(расчетные (платежные) документы).</w:t>
            </w:r>
          </w:p>
          <w:p w:rsidR="004330D9" w:rsidRDefault="000B6364" w:rsidP="00B237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23772"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23772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="00B23772"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регистров бухгалтерского учета.</w:t>
            </w:r>
          </w:p>
          <w:p w:rsidR="00E85CED" w:rsidRPr="00A848EA" w:rsidRDefault="000B6364" w:rsidP="00E85CE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85CED"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85CED"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Подготовка извещений</w:t>
            </w:r>
            <w:r w:rsidR="00E85CE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расчетам между учреждениями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23772" w:rsidRDefault="00DB1C12" w:rsidP="00B237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 Подготовка информации о сумме дебиторской кредиторской задолженности по администрируемым субъектами централизованного учета доходам.</w:t>
            </w:r>
          </w:p>
          <w:p w:rsidR="0057765E" w:rsidRPr="004A4C64" w:rsidRDefault="0057765E" w:rsidP="00B2377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30D9" w:rsidRPr="009656DB" w:rsidTr="00137F31">
        <w:trPr>
          <w:trHeight w:val="23"/>
          <w:jc w:val="center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Pr="00DB1C12" w:rsidRDefault="00DB1C12" w:rsidP="00BD2D3C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B1C1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7. Учет субсидий бюджетным, автономным учрежден</w:t>
            </w:r>
            <w:r w:rsidR="00BD2D3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иям,</w:t>
            </w:r>
            <w:r w:rsidRPr="00DB1C1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юридическим лицам и межбюджетных трансфертов</w:t>
            </w:r>
            <w:r w:rsidR="0052588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, </w:t>
            </w:r>
            <w:r w:rsidR="0013078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выплат физическим л</w:t>
            </w:r>
            <w:r w:rsidR="00C4525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ицам (стипендии, пособия, вознаграждения (призы)</w:t>
            </w:r>
            <w:r w:rsidR="0013078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, премии, иные выплаты)</w:t>
            </w:r>
          </w:p>
        </w:tc>
      </w:tr>
      <w:tr w:rsidR="004330D9" w:rsidRPr="009656DB" w:rsidTr="004800E5">
        <w:trPr>
          <w:trHeight w:val="23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D2D3C" w:rsidRPr="00BD2D3C" w:rsidRDefault="00EE46E5" w:rsidP="00D15B71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-7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1. </w:t>
            </w:r>
            <w:r w:rsidR="00D15B71"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Подготовка и направление через ЕИС в форме скан – </w:t>
            </w:r>
            <w:r w:rsidR="00BD2D3C"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образа:</w:t>
            </w:r>
          </w:p>
          <w:p w:rsidR="00D15B71" w:rsidRPr="00BD2D3C" w:rsidRDefault="00E726F5" w:rsidP="00EE46E5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1) соглашения</w:t>
            </w:r>
            <w:r w:rsidR="00BD2D3C"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 предоставлении субсидии бюджетным и автономным учреждениям;</w:t>
            </w:r>
          </w:p>
          <w:p w:rsidR="004330D9" w:rsidRDefault="00BD2D3C" w:rsidP="00EE46E5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2) соглашени</w:t>
            </w:r>
            <w:r w:rsidR="00E72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(договор</w:t>
            </w:r>
            <w:r w:rsidR="00E72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), нормативный правовой акт</w:t>
            </w:r>
            <w:r w:rsidR="00E72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 предоставление субсидии юридическому лицу;</w:t>
            </w:r>
          </w:p>
          <w:p w:rsidR="00BD2D3C" w:rsidRDefault="00E726F5" w:rsidP="00EE46E5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3) соглашения</w:t>
            </w:r>
            <w:r w:rsid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 предоставлени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 межбюджетных трансфертов, иного</w:t>
            </w:r>
            <w:r w:rsid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нормативно правовой акт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(если порядком предоставления межбюджетн</w:t>
            </w:r>
            <w:r w:rsidR="000966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ого трансферта не преду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смотрено заключение соглашения</w:t>
            </w:r>
            <w:r w:rsidR="001307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D6DC0" w:rsidRDefault="00E726F5" w:rsidP="00EE46E5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4) распорядительного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 предоставлении выплаты физическим лицам.</w:t>
            </w:r>
          </w:p>
          <w:p w:rsidR="000966DC" w:rsidRDefault="000966DC" w:rsidP="00EE46E5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 Н</w:t>
            </w:r>
            <w:r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аправление через ЕИС в форме скан – образа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графика перечисления субсидии, предусмотренного соглашением (договором)</w:t>
            </w:r>
            <w:r w:rsidR="00E72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или иного документа подтверждающего возникновения денежного обязательства.</w:t>
            </w:r>
          </w:p>
          <w:p w:rsidR="000966DC" w:rsidRDefault="000966DC" w:rsidP="00EE46E5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 Н</w:t>
            </w:r>
            <w:r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аправление через ЕИС в форме скан – образа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распоряжения</w:t>
            </w:r>
            <w:r w:rsidR="004A4C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(заявки)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финансирование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реестра на перечисление.</w:t>
            </w:r>
          </w:p>
          <w:p w:rsidR="004A4C64" w:rsidRPr="00BD2D3C" w:rsidRDefault="004A4C64" w:rsidP="00EE46E5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 Направление через </w:t>
            </w:r>
            <w:r w:rsidRPr="00BD2D3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ЕИС в форме скан – образа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документа-основания по отражению расчетов по субсидии, межбюджетному трансферту (отчет о произведен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ных целевых расходах, извещение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иной документ).</w:t>
            </w:r>
          </w:p>
          <w:p w:rsidR="00BD2D3C" w:rsidRPr="00BD2D3C" w:rsidRDefault="00BD2D3C" w:rsidP="004330D9">
            <w:pPr>
              <w:pStyle w:val="a3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Default="004A4C64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13078E"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Отражение операций</w:t>
            </w:r>
            <w:r w:rsidR="001307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начислению субсидий, межбюджетных трансфертов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выплат физическим лицам</w:t>
            </w:r>
            <w:r w:rsidR="0013078E" w:rsidRPr="00A848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307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13078E"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основании полученных и надлежащим образом о</w:t>
            </w:r>
            <w:r w:rsidR="001307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формленных первичных документов на счетах бухгалтерского учета.</w:t>
            </w:r>
          </w:p>
          <w:p w:rsidR="00B86B08" w:rsidRPr="00B86B08" w:rsidRDefault="0013078E" w:rsidP="00B86B08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 Подготовка платежных поручений (Заявок на кассовый расход) на перечисление субсидий, межбюджетных трансфертов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выплат физическим лицам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(подписание документов на основании выданных доверенностей) и направление </w:t>
            </w:r>
            <w:r w:rsidR="004F26A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администрацию</w:t>
            </w:r>
            <w:r w:rsidR="004F26A2"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86B08" w:rsidRPr="00B86B0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Венгеровского района (УФК по НСО).</w:t>
            </w:r>
          </w:p>
          <w:p w:rsidR="0013078E" w:rsidRDefault="0013078E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3. </w:t>
            </w:r>
            <w:r w:rsidRPr="009656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Своевременное, полное и достоверное отражение на счетах бухгалтерс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кого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учета операций по перечислению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субсидий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межбюджетных трансфертов</w:t>
            </w:r>
            <w:r w:rsidR="008D6D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выплат физическим лицам.</w:t>
            </w:r>
          </w:p>
          <w:p w:rsidR="008D6DC0" w:rsidRDefault="008D6DC0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 Начисление доходов (расходов), закрыт</w:t>
            </w:r>
            <w:r w:rsidR="00C63E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 расчетов, начисление возврата  остатков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целевых субсидий, межбюджетных трансфертов</w:t>
            </w:r>
            <w:r w:rsidR="00C63EB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D6DC0" w:rsidRDefault="008D6DC0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 Формирование регистров бухгалтерского учета.</w:t>
            </w: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01E7D" w:rsidRDefault="00901E7D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63EB8" w:rsidRPr="00BD2D3C" w:rsidRDefault="00C63EB8" w:rsidP="004330D9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30D9" w:rsidRPr="0082190D" w:rsidTr="00137F31">
        <w:trPr>
          <w:trHeight w:val="180"/>
          <w:jc w:val="center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Pr="0082190D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8. Санкционирование расходов </w:t>
            </w:r>
          </w:p>
        </w:tc>
      </w:tr>
      <w:tr w:rsidR="004330D9" w:rsidRPr="009656DB" w:rsidTr="004800E5">
        <w:trPr>
          <w:trHeight w:val="18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4330D9" w:rsidRDefault="00EE46E5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5776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Своевременное доведение лимитов </w:t>
            </w:r>
            <w:r w:rsidR="005776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бюджетных обязательств (бюджетных ассигнований) и объемов финансирования расходов на лицевые счета субъектов централизованного учета.</w:t>
            </w:r>
          </w:p>
          <w:p w:rsidR="004330D9" w:rsidRPr="00F84740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5776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Контроль за достаточностью лимитов бюджетных обязательств (бюджетных ассигнований) и объемов финансирования расходов необходимых для исполнения обязательств.</w:t>
            </w:r>
          </w:p>
          <w:p w:rsidR="004330D9" w:rsidRPr="00F84740" w:rsidRDefault="004330D9" w:rsidP="0057765E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Pr="00F84740" w:rsidRDefault="00EE46E5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1. </w:t>
            </w:r>
            <w:r w:rsidR="004330D9"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Бюджетный учет бюджетных </w:t>
            </w:r>
            <w:r w:rsidR="004330D9"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ассигнований, лимитов бюджетных </w:t>
            </w:r>
          </w:p>
          <w:p w:rsidR="004330D9" w:rsidRPr="00F84740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обязательств.</w:t>
            </w:r>
          </w:p>
          <w:p w:rsidR="004330D9" w:rsidRPr="00F84740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Бюджетный учет принятых (принимаемых)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бюджетных 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обязательств и (или) денежных обязательств на основании документов, подтверждающих их пр</w:t>
            </w:r>
            <w:r w:rsidR="005776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инятие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330D9" w:rsidRPr="00F84740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регистров бухгалтерского учета.</w:t>
            </w:r>
          </w:p>
          <w:p w:rsidR="004330D9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7765E" w:rsidRDefault="0057765E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7765E" w:rsidRDefault="0057765E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7765E" w:rsidRDefault="0057765E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4330D9" w:rsidRPr="00F84740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30D9" w:rsidRPr="00B66C15" w:rsidTr="00137F31">
        <w:trPr>
          <w:trHeight w:val="180"/>
          <w:jc w:val="center"/>
        </w:trPr>
        <w:tc>
          <w:tcPr>
            <w:tcW w:w="10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Pr="00F84740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</w:t>
            </w:r>
            <w:r w:rsidRPr="00F8474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Составление отчетности</w:t>
            </w:r>
          </w:p>
        </w:tc>
      </w:tr>
      <w:tr w:rsidR="004330D9" w:rsidRPr="009656DB" w:rsidTr="004800E5">
        <w:trPr>
          <w:trHeight w:val="180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E062AB" w:rsidRDefault="00E062AB" w:rsidP="00E062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1. </w:t>
            </w:r>
            <w:r w:rsidR="00ED2C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консолидированной годовой, квартальной, месячной отчетности ГРБС на основе отчетности получателей бюджетных средств.</w:t>
            </w:r>
          </w:p>
          <w:p w:rsidR="00C77DD9" w:rsidRPr="00411D65" w:rsidRDefault="00C77DD9" w:rsidP="00E062AB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 Формирование консолидированной годовой, квартальной, месячной отчетности бюджетных и </w:t>
            </w:r>
            <w:r w:rsidRPr="00411D65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автономных учреждений.</w:t>
            </w:r>
          </w:p>
          <w:p w:rsidR="00ED2CFD" w:rsidRPr="00F84740" w:rsidRDefault="00EE46E5" w:rsidP="00E062A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ED2CF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Осуществление внутреннего финансового аудита составления бюджетной отчетности.</w:t>
            </w:r>
          </w:p>
          <w:p w:rsidR="004330D9" w:rsidRPr="00F84740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0D9" w:rsidRPr="00F84740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="005776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D08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представление</w:t>
            </w:r>
            <w:r w:rsidR="00E062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субъекту централизованного учета</w:t>
            </w:r>
            <w:r w:rsidR="00BD080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годовой, </w:t>
            </w:r>
            <w:r w:rsidR="00E062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квартальной, месячной 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бюджетной отчетности </w:t>
            </w:r>
            <w:r w:rsidR="0057765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субъекта централизованного учета 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 получателя средств</w:t>
            </w:r>
            <w:r w:rsidR="00E72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A50CA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бюджета</w:t>
            </w:r>
            <w:r w:rsidR="00CD2E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Венгеровского района</w:t>
            </w:r>
            <w:r w:rsidR="00E062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330D9" w:rsidRDefault="004330D9" w:rsidP="004330D9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="00E062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представление в уполномоченные орган</w:t>
            </w:r>
            <w:r w:rsidR="00E062A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ы налоговой отчетности субъектов централизованного учета</w:t>
            </w:r>
            <w:r w:rsidRPr="00F847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отчетности в государственные внебюджетные фонды.</w:t>
            </w:r>
          </w:p>
          <w:p w:rsidR="004330D9" w:rsidRPr="00F84740" w:rsidRDefault="004330D9" w:rsidP="00CD2EC4">
            <w:pPr>
              <w:tabs>
                <w:tab w:val="left" w:pos="360"/>
                <w:tab w:val="left" w:pos="567"/>
              </w:tabs>
              <w:autoSpaceDE w:val="0"/>
              <w:autoSpaceDN w:val="0"/>
              <w:adjustRightInd w:val="0"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и предоставление отчетности в ор</w:t>
            </w:r>
            <w:r w:rsidR="00E726F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ганы статистики</w:t>
            </w:r>
            <w:r w:rsidR="00CD2EC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FF6B0C" w:rsidRDefault="00FF6B0C" w:rsidP="00901E7D">
      <w:p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62AB" w:rsidRDefault="00E062AB">
      <w:p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E062AB" w:rsidSect="005029DB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408" w:rsidRDefault="00C06408" w:rsidP="004262E4">
      <w:pPr>
        <w:spacing w:line="240" w:lineRule="auto"/>
      </w:pPr>
      <w:r>
        <w:separator/>
      </w:r>
    </w:p>
  </w:endnote>
  <w:endnote w:type="continuationSeparator" w:id="0">
    <w:p w:rsidR="00C06408" w:rsidRDefault="00C06408" w:rsidP="004262E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408" w:rsidRDefault="00C06408" w:rsidP="004262E4">
      <w:pPr>
        <w:spacing w:line="240" w:lineRule="auto"/>
      </w:pPr>
      <w:r>
        <w:separator/>
      </w:r>
    </w:p>
  </w:footnote>
  <w:footnote w:type="continuationSeparator" w:id="0">
    <w:p w:rsidR="00C06408" w:rsidRDefault="00C06408" w:rsidP="004262E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8B0" w:rsidRDefault="00D818B0" w:rsidP="00137F31">
    <w:pPr>
      <w:pStyle w:val="a5"/>
      <w:framePr w:wrap="auto" w:vAnchor="text" w:hAnchor="margin" w:xAlign="right" w:y="1"/>
      <w:ind w:left="0" w:firstLine="0"/>
      <w:rPr>
        <w:rStyle w:val="af2"/>
      </w:rPr>
    </w:pPr>
  </w:p>
  <w:p w:rsidR="00D818B0" w:rsidRDefault="00D818B0" w:rsidP="00137F31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6FCD83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F7385"/>
    <w:multiLevelType w:val="multilevel"/>
    <w:tmpl w:val="153E2BB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D73334D"/>
    <w:multiLevelType w:val="multilevel"/>
    <w:tmpl w:val="DA8844F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3">
    <w:nsid w:val="0F41708F"/>
    <w:multiLevelType w:val="multilevel"/>
    <w:tmpl w:val="DAA0CA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4A76FC5"/>
    <w:multiLevelType w:val="hybridMultilevel"/>
    <w:tmpl w:val="3CC8216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DE3EAF"/>
    <w:multiLevelType w:val="multilevel"/>
    <w:tmpl w:val="5D26E9B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  <w:lvl w:ilvl="1">
      <w:start w:val="2"/>
      <w:numFmt w:val="decimal"/>
      <w:isLgl/>
      <w:lvlText w:val="%1.%2."/>
      <w:lvlJc w:val="left"/>
      <w:pPr>
        <w:ind w:left="2014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23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32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1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50" w:hanging="13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BE577F1"/>
    <w:multiLevelType w:val="hybridMultilevel"/>
    <w:tmpl w:val="B21C8860"/>
    <w:lvl w:ilvl="0" w:tplc="666A4BC8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722059"/>
    <w:multiLevelType w:val="multilevel"/>
    <w:tmpl w:val="AF420A4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9293B59"/>
    <w:multiLevelType w:val="hybridMultilevel"/>
    <w:tmpl w:val="FDCE82A2"/>
    <w:lvl w:ilvl="0" w:tplc="321CC8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D8500C6"/>
    <w:multiLevelType w:val="hybridMultilevel"/>
    <w:tmpl w:val="AB402FD4"/>
    <w:lvl w:ilvl="0" w:tplc="EC66B7BA">
      <w:start w:val="1"/>
      <w:numFmt w:val="bullet"/>
      <w:lvlText w:val="-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0">
    <w:nsid w:val="63284A27"/>
    <w:multiLevelType w:val="multilevel"/>
    <w:tmpl w:val="0BE48C2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71506C4C"/>
    <w:multiLevelType w:val="multilevel"/>
    <w:tmpl w:val="B0100BF8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90D2E8B"/>
    <w:multiLevelType w:val="multilevel"/>
    <w:tmpl w:val="E7D68564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7EA60AE7"/>
    <w:multiLevelType w:val="multilevel"/>
    <w:tmpl w:val="E7D68564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9"/>
  </w:num>
  <w:num w:numId="5">
    <w:abstractNumId w:val="2"/>
  </w:num>
  <w:num w:numId="6">
    <w:abstractNumId w:val="4"/>
  </w:num>
  <w:num w:numId="7">
    <w:abstractNumId w:val="11"/>
  </w:num>
  <w:num w:numId="8">
    <w:abstractNumId w:val="7"/>
  </w:num>
  <w:num w:numId="9">
    <w:abstractNumId w:val="13"/>
  </w:num>
  <w:num w:numId="10">
    <w:abstractNumId w:val="6"/>
  </w:num>
  <w:num w:numId="11">
    <w:abstractNumId w:val="12"/>
  </w:num>
  <w:num w:numId="12">
    <w:abstractNumId w:val="1"/>
  </w:num>
  <w:num w:numId="13">
    <w:abstractNumId w:val="1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F31"/>
    <w:rsid w:val="00004E02"/>
    <w:rsid w:val="0001031A"/>
    <w:rsid w:val="000125E6"/>
    <w:rsid w:val="00012699"/>
    <w:rsid w:val="00012A0C"/>
    <w:rsid w:val="00012BA1"/>
    <w:rsid w:val="000248FF"/>
    <w:rsid w:val="000300C4"/>
    <w:rsid w:val="00037761"/>
    <w:rsid w:val="00040294"/>
    <w:rsid w:val="00042037"/>
    <w:rsid w:val="000423E3"/>
    <w:rsid w:val="00042FA7"/>
    <w:rsid w:val="00045D56"/>
    <w:rsid w:val="00046209"/>
    <w:rsid w:val="000532B6"/>
    <w:rsid w:val="0005451C"/>
    <w:rsid w:val="000556E1"/>
    <w:rsid w:val="000576BA"/>
    <w:rsid w:val="00064F19"/>
    <w:rsid w:val="00064FFB"/>
    <w:rsid w:val="00065E82"/>
    <w:rsid w:val="00065E8D"/>
    <w:rsid w:val="00066C24"/>
    <w:rsid w:val="00070B51"/>
    <w:rsid w:val="00072FD6"/>
    <w:rsid w:val="00074326"/>
    <w:rsid w:val="00075483"/>
    <w:rsid w:val="00081F35"/>
    <w:rsid w:val="00082639"/>
    <w:rsid w:val="000829FE"/>
    <w:rsid w:val="00085646"/>
    <w:rsid w:val="0008686E"/>
    <w:rsid w:val="000923D4"/>
    <w:rsid w:val="000966DC"/>
    <w:rsid w:val="000A04EE"/>
    <w:rsid w:val="000A183A"/>
    <w:rsid w:val="000A19BC"/>
    <w:rsid w:val="000A4B9B"/>
    <w:rsid w:val="000B27E4"/>
    <w:rsid w:val="000B2C2D"/>
    <w:rsid w:val="000B3739"/>
    <w:rsid w:val="000B6364"/>
    <w:rsid w:val="000B6B88"/>
    <w:rsid w:val="000C07D0"/>
    <w:rsid w:val="000C18A9"/>
    <w:rsid w:val="000C22A3"/>
    <w:rsid w:val="000C6753"/>
    <w:rsid w:val="000D23F9"/>
    <w:rsid w:val="000D6E01"/>
    <w:rsid w:val="000E05BE"/>
    <w:rsid w:val="000E3A6F"/>
    <w:rsid w:val="000E73F3"/>
    <w:rsid w:val="000F3740"/>
    <w:rsid w:val="000F3C94"/>
    <w:rsid w:val="000F3F85"/>
    <w:rsid w:val="000F71CD"/>
    <w:rsid w:val="001017A3"/>
    <w:rsid w:val="001027B2"/>
    <w:rsid w:val="00103324"/>
    <w:rsid w:val="00105FE9"/>
    <w:rsid w:val="0010697E"/>
    <w:rsid w:val="00111E2A"/>
    <w:rsid w:val="00120047"/>
    <w:rsid w:val="00120F83"/>
    <w:rsid w:val="00123C77"/>
    <w:rsid w:val="001268AB"/>
    <w:rsid w:val="00127CB7"/>
    <w:rsid w:val="0013078E"/>
    <w:rsid w:val="0013164F"/>
    <w:rsid w:val="00135214"/>
    <w:rsid w:val="001358F8"/>
    <w:rsid w:val="00137F31"/>
    <w:rsid w:val="00145C97"/>
    <w:rsid w:val="001465FC"/>
    <w:rsid w:val="00147957"/>
    <w:rsid w:val="00157012"/>
    <w:rsid w:val="001676F0"/>
    <w:rsid w:val="00176A3D"/>
    <w:rsid w:val="00180CE3"/>
    <w:rsid w:val="0018115F"/>
    <w:rsid w:val="0018161A"/>
    <w:rsid w:val="00184242"/>
    <w:rsid w:val="00184A3A"/>
    <w:rsid w:val="00185709"/>
    <w:rsid w:val="00186D67"/>
    <w:rsid w:val="00192829"/>
    <w:rsid w:val="00195E0C"/>
    <w:rsid w:val="001A0643"/>
    <w:rsid w:val="001B56D5"/>
    <w:rsid w:val="001B5D63"/>
    <w:rsid w:val="001C245D"/>
    <w:rsid w:val="001C4F07"/>
    <w:rsid w:val="001C60DC"/>
    <w:rsid w:val="001C668F"/>
    <w:rsid w:val="001D0704"/>
    <w:rsid w:val="001D0A82"/>
    <w:rsid w:val="001D41F6"/>
    <w:rsid w:val="001D486A"/>
    <w:rsid w:val="001D492C"/>
    <w:rsid w:val="001D71A3"/>
    <w:rsid w:val="001E0054"/>
    <w:rsid w:val="001E037B"/>
    <w:rsid w:val="001E3BA7"/>
    <w:rsid w:val="001E64A8"/>
    <w:rsid w:val="001E7714"/>
    <w:rsid w:val="001F5ABC"/>
    <w:rsid w:val="002018A5"/>
    <w:rsid w:val="002047AD"/>
    <w:rsid w:val="00206900"/>
    <w:rsid w:val="00210D4A"/>
    <w:rsid w:val="00211CB5"/>
    <w:rsid w:val="00214D34"/>
    <w:rsid w:val="002200DC"/>
    <w:rsid w:val="0022157F"/>
    <w:rsid w:val="0022459D"/>
    <w:rsid w:val="0022754D"/>
    <w:rsid w:val="002323D1"/>
    <w:rsid w:val="00237DF3"/>
    <w:rsid w:val="002403C5"/>
    <w:rsid w:val="0024098F"/>
    <w:rsid w:val="00240D13"/>
    <w:rsid w:val="0024761F"/>
    <w:rsid w:val="002478C5"/>
    <w:rsid w:val="00261186"/>
    <w:rsid w:val="00264BA6"/>
    <w:rsid w:val="002821AE"/>
    <w:rsid w:val="00283917"/>
    <w:rsid w:val="00284479"/>
    <w:rsid w:val="00292F5B"/>
    <w:rsid w:val="00293B7F"/>
    <w:rsid w:val="00294789"/>
    <w:rsid w:val="00296116"/>
    <w:rsid w:val="002A2B2B"/>
    <w:rsid w:val="002A3F10"/>
    <w:rsid w:val="002A4650"/>
    <w:rsid w:val="002A54BD"/>
    <w:rsid w:val="002A58C8"/>
    <w:rsid w:val="002A6B1D"/>
    <w:rsid w:val="002B4A8B"/>
    <w:rsid w:val="002C3F4B"/>
    <w:rsid w:val="002C6275"/>
    <w:rsid w:val="002E0A7C"/>
    <w:rsid w:val="002E0F59"/>
    <w:rsid w:val="002E40EA"/>
    <w:rsid w:val="002E5977"/>
    <w:rsid w:val="002E6185"/>
    <w:rsid w:val="002F6E06"/>
    <w:rsid w:val="00300BC8"/>
    <w:rsid w:val="00303587"/>
    <w:rsid w:val="00305B63"/>
    <w:rsid w:val="003150AB"/>
    <w:rsid w:val="003172E7"/>
    <w:rsid w:val="00320E6A"/>
    <w:rsid w:val="003325DB"/>
    <w:rsid w:val="003340D7"/>
    <w:rsid w:val="00336763"/>
    <w:rsid w:val="003442D1"/>
    <w:rsid w:val="00350AF4"/>
    <w:rsid w:val="003510E5"/>
    <w:rsid w:val="00353289"/>
    <w:rsid w:val="00356AED"/>
    <w:rsid w:val="003611C9"/>
    <w:rsid w:val="00361756"/>
    <w:rsid w:val="00361CA5"/>
    <w:rsid w:val="0036534F"/>
    <w:rsid w:val="00372086"/>
    <w:rsid w:val="00373916"/>
    <w:rsid w:val="00377E4A"/>
    <w:rsid w:val="003810F3"/>
    <w:rsid w:val="003843F2"/>
    <w:rsid w:val="003860F1"/>
    <w:rsid w:val="00391B85"/>
    <w:rsid w:val="0039403D"/>
    <w:rsid w:val="00396CEE"/>
    <w:rsid w:val="003A2183"/>
    <w:rsid w:val="003A425A"/>
    <w:rsid w:val="003A4BA9"/>
    <w:rsid w:val="003A5783"/>
    <w:rsid w:val="003A5B7A"/>
    <w:rsid w:val="003A65E1"/>
    <w:rsid w:val="003A6E75"/>
    <w:rsid w:val="003B46DF"/>
    <w:rsid w:val="003B5C26"/>
    <w:rsid w:val="003D171A"/>
    <w:rsid w:val="003D2724"/>
    <w:rsid w:val="003D298C"/>
    <w:rsid w:val="003D6867"/>
    <w:rsid w:val="003D72C7"/>
    <w:rsid w:val="003D7C9D"/>
    <w:rsid w:val="003E1FF2"/>
    <w:rsid w:val="003E2B58"/>
    <w:rsid w:val="003E3EBD"/>
    <w:rsid w:val="003E3FB0"/>
    <w:rsid w:val="003E432B"/>
    <w:rsid w:val="003E5CD7"/>
    <w:rsid w:val="003F0CA1"/>
    <w:rsid w:val="003F238A"/>
    <w:rsid w:val="003F3D0C"/>
    <w:rsid w:val="003F4182"/>
    <w:rsid w:val="003F5110"/>
    <w:rsid w:val="003F6E2D"/>
    <w:rsid w:val="0040011B"/>
    <w:rsid w:val="004025DA"/>
    <w:rsid w:val="004027F2"/>
    <w:rsid w:val="00403CC2"/>
    <w:rsid w:val="004042A6"/>
    <w:rsid w:val="00405501"/>
    <w:rsid w:val="004075D4"/>
    <w:rsid w:val="00407B6C"/>
    <w:rsid w:val="00411B2F"/>
    <w:rsid w:val="00411D65"/>
    <w:rsid w:val="004148B8"/>
    <w:rsid w:val="00416666"/>
    <w:rsid w:val="00420832"/>
    <w:rsid w:val="00421B2F"/>
    <w:rsid w:val="00422152"/>
    <w:rsid w:val="004223B3"/>
    <w:rsid w:val="00423C3E"/>
    <w:rsid w:val="004262E4"/>
    <w:rsid w:val="004330D9"/>
    <w:rsid w:val="00434DBA"/>
    <w:rsid w:val="00440D8D"/>
    <w:rsid w:val="00446AA6"/>
    <w:rsid w:val="004500BB"/>
    <w:rsid w:val="0045170C"/>
    <w:rsid w:val="00451F4A"/>
    <w:rsid w:val="004524B3"/>
    <w:rsid w:val="00452EDC"/>
    <w:rsid w:val="004575C0"/>
    <w:rsid w:val="00461132"/>
    <w:rsid w:val="00462E79"/>
    <w:rsid w:val="00463896"/>
    <w:rsid w:val="00470D97"/>
    <w:rsid w:val="00474F80"/>
    <w:rsid w:val="00475FBC"/>
    <w:rsid w:val="00476534"/>
    <w:rsid w:val="00476C70"/>
    <w:rsid w:val="00477D3E"/>
    <w:rsid w:val="004800E5"/>
    <w:rsid w:val="004824D6"/>
    <w:rsid w:val="004845FC"/>
    <w:rsid w:val="004856A7"/>
    <w:rsid w:val="004863D4"/>
    <w:rsid w:val="00486E7F"/>
    <w:rsid w:val="00486E82"/>
    <w:rsid w:val="004906C6"/>
    <w:rsid w:val="00491CBA"/>
    <w:rsid w:val="00493CA3"/>
    <w:rsid w:val="00494E53"/>
    <w:rsid w:val="00495A71"/>
    <w:rsid w:val="004A41E2"/>
    <w:rsid w:val="004A4C64"/>
    <w:rsid w:val="004B0E8B"/>
    <w:rsid w:val="004B19DE"/>
    <w:rsid w:val="004B3935"/>
    <w:rsid w:val="004B4160"/>
    <w:rsid w:val="004B6397"/>
    <w:rsid w:val="004C06AD"/>
    <w:rsid w:val="004C6AE3"/>
    <w:rsid w:val="004D41ED"/>
    <w:rsid w:val="004D5DE8"/>
    <w:rsid w:val="004E102A"/>
    <w:rsid w:val="004E113D"/>
    <w:rsid w:val="004E3AFE"/>
    <w:rsid w:val="004E511F"/>
    <w:rsid w:val="004E65C7"/>
    <w:rsid w:val="004F17AA"/>
    <w:rsid w:val="004F26A2"/>
    <w:rsid w:val="004F52C9"/>
    <w:rsid w:val="004F56C3"/>
    <w:rsid w:val="004F5F0B"/>
    <w:rsid w:val="00500314"/>
    <w:rsid w:val="005009A3"/>
    <w:rsid w:val="005018F7"/>
    <w:rsid w:val="00501BEA"/>
    <w:rsid w:val="005029DB"/>
    <w:rsid w:val="00504881"/>
    <w:rsid w:val="005054C9"/>
    <w:rsid w:val="005072A8"/>
    <w:rsid w:val="00510084"/>
    <w:rsid w:val="00510A90"/>
    <w:rsid w:val="00511F6E"/>
    <w:rsid w:val="0051334E"/>
    <w:rsid w:val="00517D8C"/>
    <w:rsid w:val="00520A0E"/>
    <w:rsid w:val="00521CA1"/>
    <w:rsid w:val="005228A3"/>
    <w:rsid w:val="00522F87"/>
    <w:rsid w:val="0052588E"/>
    <w:rsid w:val="00530E1D"/>
    <w:rsid w:val="005338DC"/>
    <w:rsid w:val="00546C79"/>
    <w:rsid w:val="00547C47"/>
    <w:rsid w:val="00550EE4"/>
    <w:rsid w:val="00552961"/>
    <w:rsid w:val="00555B67"/>
    <w:rsid w:val="00564191"/>
    <w:rsid w:val="0056436D"/>
    <w:rsid w:val="0056736A"/>
    <w:rsid w:val="00571426"/>
    <w:rsid w:val="00576E31"/>
    <w:rsid w:val="0057765E"/>
    <w:rsid w:val="0059131F"/>
    <w:rsid w:val="00591A9B"/>
    <w:rsid w:val="0059515E"/>
    <w:rsid w:val="005961F8"/>
    <w:rsid w:val="005968B4"/>
    <w:rsid w:val="005A3EC2"/>
    <w:rsid w:val="005A6DED"/>
    <w:rsid w:val="005A7CED"/>
    <w:rsid w:val="005B2132"/>
    <w:rsid w:val="005B438C"/>
    <w:rsid w:val="005C0104"/>
    <w:rsid w:val="005C13F1"/>
    <w:rsid w:val="005C2D52"/>
    <w:rsid w:val="005D4E3F"/>
    <w:rsid w:val="005D5207"/>
    <w:rsid w:val="005D723C"/>
    <w:rsid w:val="005E246D"/>
    <w:rsid w:val="005E79DE"/>
    <w:rsid w:val="005F3BF0"/>
    <w:rsid w:val="005F7C9A"/>
    <w:rsid w:val="00600D32"/>
    <w:rsid w:val="00600EA8"/>
    <w:rsid w:val="00601BF1"/>
    <w:rsid w:val="00602CF4"/>
    <w:rsid w:val="00613070"/>
    <w:rsid w:val="00615BD0"/>
    <w:rsid w:val="00622B00"/>
    <w:rsid w:val="00640B89"/>
    <w:rsid w:val="006417C5"/>
    <w:rsid w:val="0064212E"/>
    <w:rsid w:val="00643146"/>
    <w:rsid w:val="006431D6"/>
    <w:rsid w:val="00643FE4"/>
    <w:rsid w:val="006449D3"/>
    <w:rsid w:val="00645674"/>
    <w:rsid w:val="00647485"/>
    <w:rsid w:val="00651738"/>
    <w:rsid w:val="0065218B"/>
    <w:rsid w:val="006526ED"/>
    <w:rsid w:val="00654273"/>
    <w:rsid w:val="00666C00"/>
    <w:rsid w:val="00666E83"/>
    <w:rsid w:val="00672C1D"/>
    <w:rsid w:val="0067553A"/>
    <w:rsid w:val="00677E7F"/>
    <w:rsid w:val="00681D01"/>
    <w:rsid w:val="006919A1"/>
    <w:rsid w:val="0069345C"/>
    <w:rsid w:val="006A1068"/>
    <w:rsid w:val="006A1C99"/>
    <w:rsid w:val="006A214F"/>
    <w:rsid w:val="006A2255"/>
    <w:rsid w:val="006A3232"/>
    <w:rsid w:val="006B2469"/>
    <w:rsid w:val="006B6225"/>
    <w:rsid w:val="006B735E"/>
    <w:rsid w:val="006C3604"/>
    <w:rsid w:val="006C410D"/>
    <w:rsid w:val="006C5824"/>
    <w:rsid w:val="006C649B"/>
    <w:rsid w:val="006D0CC6"/>
    <w:rsid w:val="006D1827"/>
    <w:rsid w:val="006D218B"/>
    <w:rsid w:val="006D53E9"/>
    <w:rsid w:val="006D79E5"/>
    <w:rsid w:val="006D7E57"/>
    <w:rsid w:val="006E0E93"/>
    <w:rsid w:val="006E383E"/>
    <w:rsid w:val="006E44DB"/>
    <w:rsid w:val="006E6136"/>
    <w:rsid w:val="006E723C"/>
    <w:rsid w:val="006F39B5"/>
    <w:rsid w:val="006F4A6C"/>
    <w:rsid w:val="006F724F"/>
    <w:rsid w:val="006F7360"/>
    <w:rsid w:val="00700884"/>
    <w:rsid w:val="007061AA"/>
    <w:rsid w:val="00706CF8"/>
    <w:rsid w:val="00713B6F"/>
    <w:rsid w:val="0071668B"/>
    <w:rsid w:val="0072150E"/>
    <w:rsid w:val="00722D6D"/>
    <w:rsid w:val="00727A24"/>
    <w:rsid w:val="007305CC"/>
    <w:rsid w:val="007342A1"/>
    <w:rsid w:val="00737980"/>
    <w:rsid w:val="00737FC4"/>
    <w:rsid w:val="00741E76"/>
    <w:rsid w:val="007425CC"/>
    <w:rsid w:val="00745C5E"/>
    <w:rsid w:val="00750DA4"/>
    <w:rsid w:val="00751F0C"/>
    <w:rsid w:val="00760DDB"/>
    <w:rsid w:val="007625B8"/>
    <w:rsid w:val="00766EF7"/>
    <w:rsid w:val="00767E28"/>
    <w:rsid w:val="00772411"/>
    <w:rsid w:val="00776890"/>
    <w:rsid w:val="00780F5C"/>
    <w:rsid w:val="00784BED"/>
    <w:rsid w:val="00784E80"/>
    <w:rsid w:val="00791ED7"/>
    <w:rsid w:val="00797A9A"/>
    <w:rsid w:val="007A02B9"/>
    <w:rsid w:val="007A0A0E"/>
    <w:rsid w:val="007A34AB"/>
    <w:rsid w:val="007A6E66"/>
    <w:rsid w:val="007B3203"/>
    <w:rsid w:val="007C23AC"/>
    <w:rsid w:val="007C664D"/>
    <w:rsid w:val="007C7F54"/>
    <w:rsid w:val="007D06C7"/>
    <w:rsid w:val="007D24AA"/>
    <w:rsid w:val="007D6534"/>
    <w:rsid w:val="007D7B09"/>
    <w:rsid w:val="007E0183"/>
    <w:rsid w:val="007E2EF5"/>
    <w:rsid w:val="007E463F"/>
    <w:rsid w:val="007E491F"/>
    <w:rsid w:val="007E652D"/>
    <w:rsid w:val="007E6A11"/>
    <w:rsid w:val="0080132B"/>
    <w:rsid w:val="008015CE"/>
    <w:rsid w:val="008072E4"/>
    <w:rsid w:val="0080773E"/>
    <w:rsid w:val="008102C1"/>
    <w:rsid w:val="008112E4"/>
    <w:rsid w:val="0081445E"/>
    <w:rsid w:val="00814CF3"/>
    <w:rsid w:val="008321EA"/>
    <w:rsid w:val="0083291B"/>
    <w:rsid w:val="00833060"/>
    <w:rsid w:val="00837A8C"/>
    <w:rsid w:val="00841A6B"/>
    <w:rsid w:val="00841D94"/>
    <w:rsid w:val="00845593"/>
    <w:rsid w:val="00847D8C"/>
    <w:rsid w:val="00850EE1"/>
    <w:rsid w:val="0085187B"/>
    <w:rsid w:val="008559F5"/>
    <w:rsid w:val="00861F7F"/>
    <w:rsid w:val="00872611"/>
    <w:rsid w:val="008735A2"/>
    <w:rsid w:val="008739E7"/>
    <w:rsid w:val="00874B26"/>
    <w:rsid w:val="00875291"/>
    <w:rsid w:val="00876AE5"/>
    <w:rsid w:val="00884FDB"/>
    <w:rsid w:val="00886EF2"/>
    <w:rsid w:val="008871C5"/>
    <w:rsid w:val="00893568"/>
    <w:rsid w:val="008945E4"/>
    <w:rsid w:val="00897EA5"/>
    <w:rsid w:val="008A0FB9"/>
    <w:rsid w:val="008A244B"/>
    <w:rsid w:val="008A44A0"/>
    <w:rsid w:val="008B1394"/>
    <w:rsid w:val="008B6003"/>
    <w:rsid w:val="008B7DB7"/>
    <w:rsid w:val="008C0721"/>
    <w:rsid w:val="008D1C5E"/>
    <w:rsid w:val="008D425F"/>
    <w:rsid w:val="008D65D8"/>
    <w:rsid w:val="008D6DC0"/>
    <w:rsid w:val="008E1A16"/>
    <w:rsid w:val="008E465D"/>
    <w:rsid w:val="008E6990"/>
    <w:rsid w:val="008F049E"/>
    <w:rsid w:val="008F63E5"/>
    <w:rsid w:val="008F6C8D"/>
    <w:rsid w:val="008F707A"/>
    <w:rsid w:val="008F72B9"/>
    <w:rsid w:val="00901C38"/>
    <w:rsid w:val="00901E7D"/>
    <w:rsid w:val="00915C35"/>
    <w:rsid w:val="009209D0"/>
    <w:rsid w:val="00920CF7"/>
    <w:rsid w:val="00922BA3"/>
    <w:rsid w:val="00925784"/>
    <w:rsid w:val="009259EC"/>
    <w:rsid w:val="0093007F"/>
    <w:rsid w:val="00930399"/>
    <w:rsid w:val="009328EA"/>
    <w:rsid w:val="009366D6"/>
    <w:rsid w:val="00937148"/>
    <w:rsid w:val="009377F8"/>
    <w:rsid w:val="00940299"/>
    <w:rsid w:val="00943353"/>
    <w:rsid w:val="009435EF"/>
    <w:rsid w:val="00945A7D"/>
    <w:rsid w:val="00945AA0"/>
    <w:rsid w:val="00946EA4"/>
    <w:rsid w:val="009513E9"/>
    <w:rsid w:val="009518FD"/>
    <w:rsid w:val="009554BD"/>
    <w:rsid w:val="00956080"/>
    <w:rsid w:val="009637D1"/>
    <w:rsid w:val="00970540"/>
    <w:rsid w:val="0098323F"/>
    <w:rsid w:val="00984CA5"/>
    <w:rsid w:val="00985BE6"/>
    <w:rsid w:val="00987800"/>
    <w:rsid w:val="00991DF9"/>
    <w:rsid w:val="009930A2"/>
    <w:rsid w:val="009A1F8C"/>
    <w:rsid w:val="009A643C"/>
    <w:rsid w:val="009A760F"/>
    <w:rsid w:val="009A79F8"/>
    <w:rsid w:val="009B3015"/>
    <w:rsid w:val="009B5686"/>
    <w:rsid w:val="009B753C"/>
    <w:rsid w:val="009B7F23"/>
    <w:rsid w:val="009C3835"/>
    <w:rsid w:val="009E027B"/>
    <w:rsid w:val="009E0865"/>
    <w:rsid w:val="009E1B76"/>
    <w:rsid w:val="009E4529"/>
    <w:rsid w:val="009E5867"/>
    <w:rsid w:val="009E627F"/>
    <w:rsid w:val="009E6FEB"/>
    <w:rsid w:val="009E748E"/>
    <w:rsid w:val="009F1000"/>
    <w:rsid w:val="009F48CB"/>
    <w:rsid w:val="009F5297"/>
    <w:rsid w:val="009F666A"/>
    <w:rsid w:val="00A00CCD"/>
    <w:rsid w:val="00A050F1"/>
    <w:rsid w:val="00A0746B"/>
    <w:rsid w:val="00A1001F"/>
    <w:rsid w:val="00A127DA"/>
    <w:rsid w:val="00A23E95"/>
    <w:rsid w:val="00A260E4"/>
    <w:rsid w:val="00A266BF"/>
    <w:rsid w:val="00A32962"/>
    <w:rsid w:val="00A335C6"/>
    <w:rsid w:val="00A3479C"/>
    <w:rsid w:val="00A46D00"/>
    <w:rsid w:val="00A51BC2"/>
    <w:rsid w:val="00A5244D"/>
    <w:rsid w:val="00A53F30"/>
    <w:rsid w:val="00A554EA"/>
    <w:rsid w:val="00A617CC"/>
    <w:rsid w:val="00A6338A"/>
    <w:rsid w:val="00A714C3"/>
    <w:rsid w:val="00A71769"/>
    <w:rsid w:val="00A71FF6"/>
    <w:rsid w:val="00A732F8"/>
    <w:rsid w:val="00A733C1"/>
    <w:rsid w:val="00A77C0D"/>
    <w:rsid w:val="00A848EA"/>
    <w:rsid w:val="00A856F5"/>
    <w:rsid w:val="00A859FF"/>
    <w:rsid w:val="00A90AB6"/>
    <w:rsid w:val="00A91B50"/>
    <w:rsid w:val="00A91F57"/>
    <w:rsid w:val="00A94281"/>
    <w:rsid w:val="00A94349"/>
    <w:rsid w:val="00A94614"/>
    <w:rsid w:val="00A97304"/>
    <w:rsid w:val="00AA0413"/>
    <w:rsid w:val="00AA08D8"/>
    <w:rsid w:val="00AB23AC"/>
    <w:rsid w:val="00AB2EA9"/>
    <w:rsid w:val="00AB3091"/>
    <w:rsid w:val="00AB5536"/>
    <w:rsid w:val="00AB59DD"/>
    <w:rsid w:val="00AB7159"/>
    <w:rsid w:val="00AB7256"/>
    <w:rsid w:val="00AB76FC"/>
    <w:rsid w:val="00AC09EA"/>
    <w:rsid w:val="00AD48CD"/>
    <w:rsid w:val="00AD65ED"/>
    <w:rsid w:val="00AE09D3"/>
    <w:rsid w:val="00AE2A39"/>
    <w:rsid w:val="00AE2E00"/>
    <w:rsid w:val="00AE6A4E"/>
    <w:rsid w:val="00AF2F40"/>
    <w:rsid w:val="00AF457D"/>
    <w:rsid w:val="00AF683D"/>
    <w:rsid w:val="00B020E0"/>
    <w:rsid w:val="00B02346"/>
    <w:rsid w:val="00B0583E"/>
    <w:rsid w:val="00B05E44"/>
    <w:rsid w:val="00B07525"/>
    <w:rsid w:val="00B10185"/>
    <w:rsid w:val="00B1138B"/>
    <w:rsid w:val="00B116A4"/>
    <w:rsid w:val="00B11F42"/>
    <w:rsid w:val="00B12C4B"/>
    <w:rsid w:val="00B14912"/>
    <w:rsid w:val="00B20B9F"/>
    <w:rsid w:val="00B234FA"/>
    <w:rsid w:val="00B23772"/>
    <w:rsid w:val="00B27742"/>
    <w:rsid w:val="00B3022D"/>
    <w:rsid w:val="00B31926"/>
    <w:rsid w:val="00B3577E"/>
    <w:rsid w:val="00B404A4"/>
    <w:rsid w:val="00B459D9"/>
    <w:rsid w:val="00B47E0D"/>
    <w:rsid w:val="00B56FB2"/>
    <w:rsid w:val="00B57003"/>
    <w:rsid w:val="00B575F6"/>
    <w:rsid w:val="00B6020A"/>
    <w:rsid w:val="00B65F0F"/>
    <w:rsid w:val="00B66742"/>
    <w:rsid w:val="00B6784A"/>
    <w:rsid w:val="00B67A94"/>
    <w:rsid w:val="00B72C7D"/>
    <w:rsid w:val="00B7624C"/>
    <w:rsid w:val="00B82747"/>
    <w:rsid w:val="00B86B08"/>
    <w:rsid w:val="00B9278C"/>
    <w:rsid w:val="00B964F4"/>
    <w:rsid w:val="00BA175F"/>
    <w:rsid w:val="00BA6037"/>
    <w:rsid w:val="00BA7DA9"/>
    <w:rsid w:val="00BB05CC"/>
    <w:rsid w:val="00BB3175"/>
    <w:rsid w:val="00BC3B54"/>
    <w:rsid w:val="00BC3BEF"/>
    <w:rsid w:val="00BC612C"/>
    <w:rsid w:val="00BD0806"/>
    <w:rsid w:val="00BD22CD"/>
    <w:rsid w:val="00BD2D3C"/>
    <w:rsid w:val="00BD35B7"/>
    <w:rsid w:val="00BD4EA1"/>
    <w:rsid w:val="00BD53E3"/>
    <w:rsid w:val="00BD6D56"/>
    <w:rsid w:val="00BD6EEA"/>
    <w:rsid w:val="00BF4408"/>
    <w:rsid w:val="00BF4855"/>
    <w:rsid w:val="00C0209D"/>
    <w:rsid w:val="00C021A8"/>
    <w:rsid w:val="00C045FC"/>
    <w:rsid w:val="00C0611C"/>
    <w:rsid w:val="00C06408"/>
    <w:rsid w:val="00C07EBB"/>
    <w:rsid w:val="00C16DD4"/>
    <w:rsid w:val="00C1722D"/>
    <w:rsid w:val="00C20909"/>
    <w:rsid w:val="00C2103C"/>
    <w:rsid w:val="00C235AC"/>
    <w:rsid w:val="00C239ED"/>
    <w:rsid w:val="00C251FF"/>
    <w:rsid w:val="00C27011"/>
    <w:rsid w:val="00C31EA2"/>
    <w:rsid w:val="00C342FC"/>
    <w:rsid w:val="00C35461"/>
    <w:rsid w:val="00C35CFB"/>
    <w:rsid w:val="00C36BB9"/>
    <w:rsid w:val="00C422CF"/>
    <w:rsid w:val="00C430B7"/>
    <w:rsid w:val="00C4525C"/>
    <w:rsid w:val="00C467EE"/>
    <w:rsid w:val="00C47D0D"/>
    <w:rsid w:val="00C50080"/>
    <w:rsid w:val="00C561BE"/>
    <w:rsid w:val="00C63EB8"/>
    <w:rsid w:val="00C64144"/>
    <w:rsid w:val="00C67CAD"/>
    <w:rsid w:val="00C76620"/>
    <w:rsid w:val="00C7745D"/>
    <w:rsid w:val="00C77DD9"/>
    <w:rsid w:val="00C84814"/>
    <w:rsid w:val="00C9140E"/>
    <w:rsid w:val="00C92659"/>
    <w:rsid w:val="00C94097"/>
    <w:rsid w:val="00C9590C"/>
    <w:rsid w:val="00C96E35"/>
    <w:rsid w:val="00CA0665"/>
    <w:rsid w:val="00CA2129"/>
    <w:rsid w:val="00CA29C6"/>
    <w:rsid w:val="00CA4939"/>
    <w:rsid w:val="00CA7563"/>
    <w:rsid w:val="00CB6989"/>
    <w:rsid w:val="00CB6A04"/>
    <w:rsid w:val="00CC3561"/>
    <w:rsid w:val="00CC4086"/>
    <w:rsid w:val="00CC63E8"/>
    <w:rsid w:val="00CC76D0"/>
    <w:rsid w:val="00CD2EC4"/>
    <w:rsid w:val="00CE318E"/>
    <w:rsid w:val="00CE4265"/>
    <w:rsid w:val="00CE54AA"/>
    <w:rsid w:val="00CE57C6"/>
    <w:rsid w:val="00CE7B47"/>
    <w:rsid w:val="00CE7D47"/>
    <w:rsid w:val="00CF3DAE"/>
    <w:rsid w:val="00CF5635"/>
    <w:rsid w:val="00CF7C21"/>
    <w:rsid w:val="00CF7D67"/>
    <w:rsid w:val="00D00A80"/>
    <w:rsid w:val="00D03549"/>
    <w:rsid w:val="00D04114"/>
    <w:rsid w:val="00D07A3D"/>
    <w:rsid w:val="00D108EF"/>
    <w:rsid w:val="00D1193D"/>
    <w:rsid w:val="00D15B71"/>
    <w:rsid w:val="00D15EC1"/>
    <w:rsid w:val="00D176B6"/>
    <w:rsid w:val="00D17DD5"/>
    <w:rsid w:val="00D27995"/>
    <w:rsid w:val="00D34E39"/>
    <w:rsid w:val="00D34F6E"/>
    <w:rsid w:val="00D40237"/>
    <w:rsid w:val="00D4090A"/>
    <w:rsid w:val="00D47BE9"/>
    <w:rsid w:val="00D47DB7"/>
    <w:rsid w:val="00D507CC"/>
    <w:rsid w:val="00D57282"/>
    <w:rsid w:val="00D623D7"/>
    <w:rsid w:val="00D63BB3"/>
    <w:rsid w:val="00D650C1"/>
    <w:rsid w:val="00D67B4B"/>
    <w:rsid w:val="00D720A5"/>
    <w:rsid w:val="00D75D40"/>
    <w:rsid w:val="00D76A3F"/>
    <w:rsid w:val="00D818B0"/>
    <w:rsid w:val="00D83EC4"/>
    <w:rsid w:val="00D84242"/>
    <w:rsid w:val="00D90AD7"/>
    <w:rsid w:val="00D90E2A"/>
    <w:rsid w:val="00D91051"/>
    <w:rsid w:val="00D93230"/>
    <w:rsid w:val="00D9661C"/>
    <w:rsid w:val="00DA040F"/>
    <w:rsid w:val="00DA1BE6"/>
    <w:rsid w:val="00DA3BC0"/>
    <w:rsid w:val="00DB052D"/>
    <w:rsid w:val="00DB1C12"/>
    <w:rsid w:val="00DB3331"/>
    <w:rsid w:val="00DB4A90"/>
    <w:rsid w:val="00DB5AB3"/>
    <w:rsid w:val="00DB5FAA"/>
    <w:rsid w:val="00DB74F3"/>
    <w:rsid w:val="00DC1A11"/>
    <w:rsid w:val="00DC28D2"/>
    <w:rsid w:val="00DC2E38"/>
    <w:rsid w:val="00DC3289"/>
    <w:rsid w:val="00DC4FB1"/>
    <w:rsid w:val="00DC668D"/>
    <w:rsid w:val="00DD03D2"/>
    <w:rsid w:val="00DD1834"/>
    <w:rsid w:val="00DD46E8"/>
    <w:rsid w:val="00DD6886"/>
    <w:rsid w:val="00DD7F41"/>
    <w:rsid w:val="00DE1419"/>
    <w:rsid w:val="00DF250F"/>
    <w:rsid w:val="00DF2CD3"/>
    <w:rsid w:val="00DF3725"/>
    <w:rsid w:val="00DF5074"/>
    <w:rsid w:val="00DF5EA7"/>
    <w:rsid w:val="00E024EB"/>
    <w:rsid w:val="00E062AB"/>
    <w:rsid w:val="00E065ED"/>
    <w:rsid w:val="00E13D96"/>
    <w:rsid w:val="00E20EBB"/>
    <w:rsid w:val="00E21362"/>
    <w:rsid w:val="00E21CFE"/>
    <w:rsid w:val="00E21FDB"/>
    <w:rsid w:val="00E25CC8"/>
    <w:rsid w:val="00E267CD"/>
    <w:rsid w:val="00E306A8"/>
    <w:rsid w:val="00E345CF"/>
    <w:rsid w:val="00E36FB5"/>
    <w:rsid w:val="00E374F1"/>
    <w:rsid w:val="00E40EEE"/>
    <w:rsid w:val="00E4403E"/>
    <w:rsid w:val="00E45DA6"/>
    <w:rsid w:val="00E5235C"/>
    <w:rsid w:val="00E55582"/>
    <w:rsid w:val="00E57BBA"/>
    <w:rsid w:val="00E57E81"/>
    <w:rsid w:val="00E633E8"/>
    <w:rsid w:val="00E67958"/>
    <w:rsid w:val="00E679CC"/>
    <w:rsid w:val="00E7000E"/>
    <w:rsid w:val="00E7156B"/>
    <w:rsid w:val="00E726F5"/>
    <w:rsid w:val="00E735DE"/>
    <w:rsid w:val="00E76119"/>
    <w:rsid w:val="00E805E2"/>
    <w:rsid w:val="00E8096C"/>
    <w:rsid w:val="00E80A25"/>
    <w:rsid w:val="00E8346E"/>
    <w:rsid w:val="00E85CED"/>
    <w:rsid w:val="00E85FC3"/>
    <w:rsid w:val="00E86ADF"/>
    <w:rsid w:val="00E87621"/>
    <w:rsid w:val="00E87736"/>
    <w:rsid w:val="00E9275F"/>
    <w:rsid w:val="00E92BCB"/>
    <w:rsid w:val="00E96E69"/>
    <w:rsid w:val="00EA1145"/>
    <w:rsid w:val="00EA1223"/>
    <w:rsid w:val="00EA15DF"/>
    <w:rsid w:val="00EA3CAB"/>
    <w:rsid w:val="00EA4214"/>
    <w:rsid w:val="00EA50CA"/>
    <w:rsid w:val="00EA6DE6"/>
    <w:rsid w:val="00EB0FFB"/>
    <w:rsid w:val="00EB1C73"/>
    <w:rsid w:val="00EB20D9"/>
    <w:rsid w:val="00EB2374"/>
    <w:rsid w:val="00EB299D"/>
    <w:rsid w:val="00EB3C04"/>
    <w:rsid w:val="00EB3F5E"/>
    <w:rsid w:val="00EC361F"/>
    <w:rsid w:val="00EC6058"/>
    <w:rsid w:val="00ED0098"/>
    <w:rsid w:val="00ED2CFD"/>
    <w:rsid w:val="00ED323C"/>
    <w:rsid w:val="00ED3F3C"/>
    <w:rsid w:val="00ED5B51"/>
    <w:rsid w:val="00ED70B5"/>
    <w:rsid w:val="00ED73CD"/>
    <w:rsid w:val="00EE145C"/>
    <w:rsid w:val="00EE4268"/>
    <w:rsid w:val="00EE46E5"/>
    <w:rsid w:val="00EE751D"/>
    <w:rsid w:val="00EE7BB3"/>
    <w:rsid w:val="00EF047D"/>
    <w:rsid w:val="00EF04E3"/>
    <w:rsid w:val="00EF05A9"/>
    <w:rsid w:val="00EF476F"/>
    <w:rsid w:val="00EF6EB5"/>
    <w:rsid w:val="00EF7C80"/>
    <w:rsid w:val="00F020B3"/>
    <w:rsid w:val="00F02B1F"/>
    <w:rsid w:val="00F11E78"/>
    <w:rsid w:val="00F1498A"/>
    <w:rsid w:val="00F278C8"/>
    <w:rsid w:val="00F30238"/>
    <w:rsid w:val="00F33615"/>
    <w:rsid w:val="00F35748"/>
    <w:rsid w:val="00F40331"/>
    <w:rsid w:val="00F40565"/>
    <w:rsid w:val="00F406B6"/>
    <w:rsid w:val="00F40EF9"/>
    <w:rsid w:val="00F432B4"/>
    <w:rsid w:val="00F532B8"/>
    <w:rsid w:val="00F53E63"/>
    <w:rsid w:val="00F55E0B"/>
    <w:rsid w:val="00F572E1"/>
    <w:rsid w:val="00F57533"/>
    <w:rsid w:val="00F613C7"/>
    <w:rsid w:val="00F71551"/>
    <w:rsid w:val="00F73887"/>
    <w:rsid w:val="00F73B13"/>
    <w:rsid w:val="00F74485"/>
    <w:rsid w:val="00F7612B"/>
    <w:rsid w:val="00F7638F"/>
    <w:rsid w:val="00F7655A"/>
    <w:rsid w:val="00F80B28"/>
    <w:rsid w:val="00F84740"/>
    <w:rsid w:val="00F87418"/>
    <w:rsid w:val="00F878DB"/>
    <w:rsid w:val="00F87E13"/>
    <w:rsid w:val="00F91E16"/>
    <w:rsid w:val="00F922DE"/>
    <w:rsid w:val="00F95F80"/>
    <w:rsid w:val="00F96112"/>
    <w:rsid w:val="00F96E5C"/>
    <w:rsid w:val="00FA1C5E"/>
    <w:rsid w:val="00FA2A53"/>
    <w:rsid w:val="00FA3948"/>
    <w:rsid w:val="00FB1456"/>
    <w:rsid w:val="00FB2CFA"/>
    <w:rsid w:val="00FB4226"/>
    <w:rsid w:val="00FB5F49"/>
    <w:rsid w:val="00FB7E46"/>
    <w:rsid w:val="00FC32EF"/>
    <w:rsid w:val="00FC4645"/>
    <w:rsid w:val="00FC500D"/>
    <w:rsid w:val="00FC50AA"/>
    <w:rsid w:val="00FC63CB"/>
    <w:rsid w:val="00FC7F2C"/>
    <w:rsid w:val="00FD1694"/>
    <w:rsid w:val="00FD2B4A"/>
    <w:rsid w:val="00FE2980"/>
    <w:rsid w:val="00FE3916"/>
    <w:rsid w:val="00FE3D42"/>
    <w:rsid w:val="00FE7992"/>
    <w:rsid w:val="00FE79D8"/>
    <w:rsid w:val="00FF3599"/>
    <w:rsid w:val="00FF3FCD"/>
    <w:rsid w:val="00FF6B0C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31"/>
    <w:pPr>
      <w:ind w:left="720" w:hanging="720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137F31"/>
    <w:pPr>
      <w:keepNext/>
      <w:numPr>
        <w:numId w:val="1"/>
      </w:numPr>
      <w:tabs>
        <w:tab w:val="clear" w:pos="360"/>
        <w:tab w:val="num" w:pos="1069"/>
      </w:tabs>
      <w:spacing w:before="240" w:after="120" w:line="240" w:lineRule="auto"/>
      <w:ind w:left="1069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7F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7F31"/>
  </w:style>
  <w:style w:type="character" w:styleId="a4">
    <w:name w:val="Hyperlink"/>
    <w:basedOn w:val="a0"/>
    <w:uiPriority w:val="99"/>
    <w:rsid w:val="00137F31"/>
    <w:rPr>
      <w:color w:val="000080"/>
      <w:u w:val="single"/>
    </w:rPr>
  </w:style>
  <w:style w:type="paragraph" w:styleId="a5">
    <w:name w:val="header"/>
    <w:basedOn w:val="a"/>
    <w:link w:val="a6"/>
    <w:uiPriority w:val="99"/>
    <w:semiHidden/>
    <w:rsid w:val="00137F3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37F31"/>
    <w:rPr>
      <w:rFonts w:ascii="Calibri" w:eastAsia="Calibri" w:hAnsi="Calibri" w:cs="Calibri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137F31"/>
    <w:rPr>
      <w:rFonts w:ascii="Calibri" w:eastAsia="Calibri" w:hAnsi="Calibri" w:cs="Calibri"/>
    </w:rPr>
  </w:style>
  <w:style w:type="paragraph" w:styleId="a8">
    <w:name w:val="footer"/>
    <w:basedOn w:val="a"/>
    <w:link w:val="a7"/>
    <w:uiPriority w:val="99"/>
    <w:semiHidden/>
    <w:rsid w:val="00137F31"/>
    <w:pPr>
      <w:tabs>
        <w:tab w:val="center" w:pos="4677"/>
        <w:tab w:val="right" w:pos="9355"/>
      </w:tabs>
      <w:spacing w:line="240" w:lineRule="auto"/>
    </w:pPr>
  </w:style>
  <w:style w:type="paragraph" w:styleId="a9">
    <w:name w:val="footnote text"/>
    <w:basedOn w:val="a"/>
    <w:link w:val="aa"/>
    <w:uiPriority w:val="99"/>
    <w:semiHidden/>
    <w:rsid w:val="00137F31"/>
    <w:pPr>
      <w:spacing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137F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137F31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137F31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37F31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0"/>
      <w:szCs w:val="20"/>
    </w:rPr>
  </w:style>
  <w:style w:type="paragraph" w:styleId="ad">
    <w:name w:val="No Spacing"/>
    <w:link w:val="ae"/>
    <w:uiPriority w:val="99"/>
    <w:qFormat/>
    <w:rsid w:val="00137F31"/>
    <w:pPr>
      <w:spacing w:line="240" w:lineRule="auto"/>
    </w:pPr>
    <w:rPr>
      <w:rFonts w:ascii="Calibri" w:eastAsia="Calibri" w:hAnsi="Calibri" w:cs="Calibri"/>
    </w:rPr>
  </w:style>
  <w:style w:type="character" w:customStyle="1" w:styleId="ae">
    <w:name w:val="Без интервала Знак"/>
    <w:basedOn w:val="a0"/>
    <w:link w:val="ad"/>
    <w:uiPriority w:val="99"/>
    <w:locked/>
    <w:rsid w:val="00137F31"/>
    <w:rPr>
      <w:rFonts w:ascii="Calibri" w:eastAsia="Calibri" w:hAnsi="Calibri" w:cs="Calibri"/>
    </w:rPr>
  </w:style>
  <w:style w:type="paragraph" w:customStyle="1" w:styleId="formattext">
    <w:name w:val="formattext"/>
    <w:basedOn w:val="a"/>
    <w:uiPriority w:val="99"/>
    <w:rsid w:val="00137F31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">
    <w:name w:val="comment"/>
    <w:basedOn w:val="a0"/>
    <w:uiPriority w:val="99"/>
    <w:rsid w:val="00137F31"/>
  </w:style>
  <w:style w:type="paragraph" w:customStyle="1" w:styleId="11">
    <w:name w:val="Абзац списка1"/>
    <w:basedOn w:val="a"/>
    <w:uiPriority w:val="99"/>
    <w:rsid w:val="00137F31"/>
    <w:pPr>
      <w:spacing w:after="200" w:line="276" w:lineRule="auto"/>
      <w:ind w:firstLine="0"/>
    </w:pPr>
    <w:rPr>
      <w:rFonts w:eastAsia="Times New Roman"/>
    </w:rPr>
  </w:style>
  <w:style w:type="paragraph" w:customStyle="1" w:styleId="ConsPlusNonformat">
    <w:name w:val="ConsPlusNonformat"/>
    <w:uiPriority w:val="99"/>
    <w:rsid w:val="00137F31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f0"/>
    <w:uiPriority w:val="99"/>
    <w:semiHidden/>
    <w:rsid w:val="00137F31"/>
    <w:rPr>
      <w:rFonts w:ascii="Calibri" w:eastAsia="Calibri" w:hAnsi="Calibri" w:cs="Calibri"/>
      <w:sz w:val="20"/>
      <w:szCs w:val="20"/>
    </w:rPr>
  </w:style>
  <w:style w:type="paragraph" w:styleId="af0">
    <w:name w:val="endnote text"/>
    <w:basedOn w:val="a"/>
    <w:link w:val="af"/>
    <w:uiPriority w:val="99"/>
    <w:semiHidden/>
    <w:rsid w:val="00137F31"/>
    <w:pPr>
      <w:spacing w:line="240" w:lineRule="auto"/>
    </w:pPr>
    <w:rPr>
      <w:sz w:val="20"/>
      <w:szCs w:val="20"/>
    </w:rPr>
  </w:style>
  <w:style w:type="paragraph" w:styleId="af1">
    <w:name w:val="Normal (Web)"/>
    <w:basedOn w:val="a"/>
    <w:uiPriority w:val="99"/>
    <w:rsid w:val="00137F31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uiPriority w:val="99"/>
    <w:rsid w:val="00137F31"/>
  </w:style>
  <w:style w:type="paragraph" w:customStyle="1" w:styleId="2">
    <w:name w:val="Абзац списка2"/>
    <w:basedOn w:val="a"/>
    <w:uiPriority w:val="99"/>
    <w:rsid w:val="00137F31"/>
    <w:pPr>
      <w:spacing w:line="240" w:lineRule="auto"/>
      <w:ind w:firstLine="0"/>
    </w:pPr>
    <w:rPr>
      <w:sz w:val="20"/>
      <w:szCs w:val="20"/>
      <w:lang w:eastAsia="ru-RU"/>
    </w:rPr>
  </w:style>
  <w:style w:type="paragraph" w:customStyle="1" w:styleId="Default">
    <w:name w:val="Default"/>
    <w:uiPriority w:val="99"/>
    <w:rsid w:val="00137F31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3">
    <w:name w:val="Знак Знак Знак"/>
    <w:basedOn w:val="a"/>
    <w:rsid w:val="00137F31"/>
    <w:pPr>
      <w:spacing w:after="160" w:line="240" w:lineRule="exact"/>
      <w:ind w:left="0" w:firstLine="0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f4">
    <w:name w:val="Table Grid"/>
    <w:basedOn w:val="a1"/>
    <w:uiPriority w:val="39"/>
    <w:rsid w:val="00E21362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otnote reference"/>
    <w:basedOn w:val="a0"/>
    <w:uiPriority w:val="99"/>
    <w:semiHidden/>
    <w:unhideWhenUsed/>
    <w:rsid w:val="00B14912"/>
    <w:rPr>
      <w:vertAlign w:val="superscript"/>
    </w:rPr>
  </w:style>
  <w:style w:type="character" w:styleId="af6">
    <w:name w:val="annotation reference"/>
    <w:basedOn w:val="a0"/>
    <w:uiPriority w:val="99"/>
    <w:semiHidden/>
    <w:unhideWhenUsed/>
    <w:rsid w:val="00DF25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DF250F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DF250F"/>
    <w:rPr>
      <w:rFonts w:ascii="Calibri" w:eastAsia="Calibri" w:hAnsi="Calibri" w:cs="Calibri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F25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DF250F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4FFCF-65C9-44EB-85F9-C624AE98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Медведь Светлана Викторовна</dc:creator>
  <cp:keywords/>
  <dc:description/>
  <cp:lastModifiedBy>buh</cp:lastModifiedBy>
  <cp:revision>55</cp:revision>
  <cp:lastPrinted>2023-02-27T08:04:00Z</cp:lastPrinted>
  <dcterms:created xsi:type="dcterms:W3CDTF">2020-02-18T10:32:00Z</dcterms:created>
  <dcterms:modified xsi:type="dcterms:W3CDTF">2023-03-02T08:31:00Z</dcterms:modified>
</cp:coreProperties>
</file>